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2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2021年盐边县非煤矿山安全监管执法工作计划</w:t>
      </w:r>
    </w:p>
    <w:p w14:paraId="7B73C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2BA55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安全生产法》、《安全生产监管监察职责和行政执法责任追究的暂行规定》（原国家安全生产监督管理总局令第24号）、《中共中央国务院关于推进安全生产领域改革发展的意见》的相关规定。结合盐边县非煤矿山监管力量和辖区非煤矿山企业实际情况，督促企业落实安全生产主体责任，加强安全生产监管执法工作，编制2021年盐边县非煤矿山安全监督执法工作计划。</w:t>
      </w:r>
    </w:p>
    <w:p w14:paraId="7CEFF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一、指导思想和编制原则</w:t>
      </w:r>
    </w:p>
    <w:p w14:paraId="04AFC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指导思想：以党的十九届五中全会和习近平新时代中国特色社会主义思想，坚持</w:t>
      </w:r>
      <w:r>
        <w:rPr>
          <w:rFonts w:hint="eastAsia" w:ascii="仿宋_GB2312" w:hAnsi="仿宋_GB2312" w:eastAsia="仿宋_GB2312" w:cs="仿宋_GB2312"/>
          <w:sz w:val="32"/>
          <w:szCs w:val="32"/>
        </w:rPr>
        <w:t>“安全第一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预防为主、综合治理”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的方针，深入贯彻执行国家、省、市、县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相关安全工作部署。以科学发展、安全发展为统领，强化监督执法。有效排查和治理事故隐患，严厉打击安全生产非法违法行为，进一步推动企业落实安全生产主体责任，全面推进企业安全生产清单制，全面降低生产安全事故，促进全县非煤矿山安全生产形势进一步稳定好转。</w:t>
      </w:r>
    </w:p>
    <w:p w14:paraId="3924A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编制原则：一是坚持依法行政、严格执法的原则。切实履行安全监管执法职能，按照安全生产法律法规的要求，严格执法、公正执法、廉洁执法，严肃查处各种违法违规行为。二是坚持强化执法、落实主体责任的原则。通过监管执法督促企业履行安全生产主体职责，认真执行安全生产法律法规，加强安全管理，切实负起安全生产主体责任。三是坚持统筹兼顾、突出重点的原则。针对辖区企业安全生产状况，统筹安排，突出重点企业，兼顾其他企业；突出重点时期，兼顾日常监管。四是坚持量力而行、提高效能的原则；监管执法工作计划与监管执法工作能力相适应，具有可操作性。五是坚持计划执法、严格考核的原则。通过计划执法，优化监管力量，细化监管执法任务，通过严格考核，促进监管执法责任落实。</w:t>
      </w:r>
    </w:p>
    <w:p w14:paraId="6CEEA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二、总体任务和目标</w:t>
      </w:r>
    </w:p>
    <w:p w14:paraId="0A95D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通过安全生产监管执法计划的有序实施，对全县非煤矿山企业进行安全生产检查，督促企业严格遵守安全生产法律法规和规章制度。进一步完善并执行安全生产责任制，及时排查和整改生产安全事故隐患，对安全生产违法违规行为依法实施处罚，减少一般生产安全事故，杜绝较大以上生产安全事故发生，实现全县非煤矿山安全生产状况进一步稳定好转。具体目标为：（一）监管执法中发现的安全生产事故隐患责令限期整改率、到期复查率达100%；（二）监管执法中发现的安全生产违法行为依法查处率达100%；（三）监管执法中实施的行政处罚结案率达100%。</w:t>
      </w:r>
    </w:p>
    <w:p w14:paraId="4DCF1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三、行政执法力量</w:t>
      </w:r>
    </w:p>
    <w:p w14:paraId="2AEFE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非煤矿山股现有正式在编在岗执法人员3人。</w:t>
      </w:r>
    </w:p>
    <w:p w14:paraId="2BE36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四、执法工作日计算</w:t>
      </w:r>
    </w:p>
    <w:p w14:paraId="7166E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（一）总法定工作日：732日。</w:t>
      </w:r>
    </w:p>
    <w:p w14:paraId="1CEBE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计算依据：2021年国家法定工作日=365-104-17=244日。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 w14:paraId="500A0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1.2021年全年总天数365日。</w:t>
      </w:r>
    </w:p>
    <w:p w14:paraId="2FAE8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2.双休日=52×2=104日。</w:t>
      </w:r>
    </w:p>
    <w:p w14:paraId="19EA0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3.元旦、春节、清明节、劳动节、端午节、火把节、中秋节、国庆节、彝族年共17天法定假日。</w:t>
      </w:r>
    </w:p>
    <w:p w14:paraId="2EF95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总法定工作日＝国家法定工作日×行政执法数量＝244×3＝732日。</w:t>
      </w:r>
    </w:p>
    <w:p w14:paraId="21674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（二）其他执法工作日：154日。</w:t>
      </w:r>
    </w:p>
    <w:p w14:paraId="6A955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依据前三年的实际统计平均数：</w:t>
      </w:r>
    </w:p>
    <w:p w14:paraId="129EA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1.安全生产举报查处。件数×（核查工作日×执法人数+回复工作日×执法人数）=4×（2×2+0.5×2）=20个工作日。</w:t>
      </w:r>
    </w:p>
    <w:p w14:paraId="2ABEB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2.指导企业开展非煤矿山安全生产清单制建设、安全服务等工作。20家×2×1日/家=40个工作日。</w:t>
      </w:r>
    </w:p>
    <w:p w14:paraId="70452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3.国家、省、市上级安全主管部门开展盐边县安全生产执法专项检查、安全大检查等。16次×2人=32个工作日。</w:t>
      </w:r>
    </w:p>
    <w:p w14:paraId="37CF2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4.重大安全生产隐患排查报告的受理、登记建档、跟踪监控、督促整改工作。预计5个工作日。</w:t>
      </w:r>
    </w:p>
    <w:p w14:paraId="04860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5.建设项目安全设施“三同时”审查、应急预案备案等工作。预计10个工作日。</w:t>
      </w:r>
    </w:p>
    <w:p w14:paraId="7694F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6.陪同县领导开展尾矿库库长制工作。预计45次×1人=45个工作日。</w:t>
      </w:r>
    </w:p>
    <w:p w14:paraId="54954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7.督促或参与辖区监管企业开展应急预案演练。预计12个工作日。</w:t>
      </w:r>
    </w:p>
    <w:p w14:paraId="07568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8.县人民政府临时安排工作和配合县级有关部门开展的工作。预计10个工作日。</w:t>
      </w:r>
    </w:p>
    <w:p w14:paraId="34468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（三）非执法工作日：157日。</w:t>
      </w:r>
    </w:p>
    <w:p w14:paraId="3932F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依据前三年的实际统计平均数。</w:t>
      </w:r>
    </w:p>
    <w:p w14:paraId="2BCE2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1.集中学习、会议安排。2日/月×12月×3人=72个工作日。2.外出培训学习安排。3人×3日=9个工作日。</w:t>
      </w:r>
    </w:p>
    <w:p w14:paraId="5F46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3.病假、事假预计。3人×3日=9个工作日。</w:t>
      </w:r>
    </w:p>
    <w:p w14:paraId="72EA0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4.根据《职工带薪年休假条例》《机关事业单位工作人员带薪年休假实施办法》《四川省人口与计划生育条例》等规定，法定年休假、探亲假、婚（丧）假等2×15+10+15=55个工作日。</w:t>
      </w:r>
    </w:p>
    <w:p w14:paraId="32B56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5.党群活动工作。2人×0.5日×12月=12个工作日。</w:t>
      </w:r>
    </w:p>
    <w:p w14:paraId="052E2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（四）执法检查工作日：421日。</w:t>
      </w:r>
    </w:p>
    <w:p w14:paraId="1AF9E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计算依据：总法定工作日－其他执法工作日-非执法工作日=执法工作日。732-154-157=421个工作日。</w:t>
      </w:r>
    </w:p>
    <w:p w14:paraId="6643B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2021年纳入监管执法检查计划的生产经营企业69家111个点位（30座尾矿库、8座排土场、5个干堆场、14座金属非金属矿山、4家砖瓦厂、1家建材、洗选加工企业49家），根据生产经营单位安全生产基本情况、行业特点、职业危害程度、往年事故情况等要素将日常监管的生产经营单位划为四级，执行分级监管。A级生产经营单位年度监管执法不少于1次；B级生产经营单位年度监管不少于2次；C级生产经营单位每季度监管1次；在建企业按建设进度每个季度监管不少于1次。截至目前，69家企业111个点位：其中A级生产经营单位41个，B级生产经营单位24个，C级生产经营单位4个。</w:t>
      </w:r>
    </w:p>
    <w:p w14:paraId="55E4A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1.执法检查日。（41个×1+24个×2+4个×4）×3人=315个工作日。</w:t>
      </w:r>
    </w:p>
    <w:p w14:paraId="0BCB7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2.预计行政处罚、隐患复查等工作。预计80个工作日。</w:t>
      </w:r>
    </w:p>
    <w:p w14:paraId="08C4B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3.开展非煤矿山企业复工复产工作，预计10家。10家×1次×3人=30个工作日。</w:t>
      </w:r>
    </w:p>
    <w:p w14:paraId="281F4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4.2021年需执法检查工作日315+80+30=425个工作日，大于421个工作日，预计全年股室人员将加班才能完成工作任务。</w:t>
      </w:r>
    </w:p>
    <w:p w14:paraId="29852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五、监管执法重点</w:t>
      </w:r>
    </w:p>
    <w:p w14:paraId="7C437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执法检查的重点领域：尾矿库、露天矿山、地下矿山、排土场、干堆场、砖瓦厂、洗选厂等行业领域。执法检查的重点区域：新九镇、红格镇、桐子林镇、渔门镇、永兴镇、红果乡、红宝乡、等乡（镇）。执法检查的重点事项：企业安全生产责任清单制建设情况、建设项目安全设施“三同时”、安全生产教育培训、安全投入、生产经营单位应急管理、事故隐患排查治理等专项检查内容。</w:t>
      </w:r>
    </w:p>
    <w:p w14:paraId="10E4E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六、执法检查的内容和要求</w:t>
      </w:r>
    </w:p>
    <w:p w14:paraId="3494C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（一）执法检查的内容：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有关规定，按照《安全生产法》《生产安全事故应急条例》《尾矿库安全监督管理规定》《小型露天采石场安全管理与监督检查规定》《建设项目安全设施“三同时”监督管理暂行办法》《安全生产行政执法检查清单》等相关法律法规、规章制度规程的内容进行检查。</w:t>
      </w:r>
    </w:p>
    <w:p w14:paraId="1A9BE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</w:rPr>
      </w:pPr>
      <w:r>
        <w:rPr>
          <w:rFonts w:hint="default" w:ascii="楷体_GB2312" w:hAnsi="楷体_GB2312" w:eastAsia="楷体_GB2312" w:cs="楷体_GB2312"/>
          <w:sz w:val="32"/>
          <w:szCs w:val="32"/>
        </w:rPr>
        <w:t>（二）执法检查的要求</w:t>
      </w:r>
    </w:p>
    <w:p w14:paraId="25E88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1.执法检查通过审查资料、现场检查、调查询问等方式进行。参与监管执法的行政执法人员不得少于2人，必须亮证执法。每次监管执法应当填写《现场检查记录》，并由被检查单位相关人员或签字确认。</w:t>
      </w:r>
    </w:p>
    <w:p w14:paraId="688A7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2.对检查发现的事故隐患必须下达《责令限期整改指令书》，按期复查并下达《整改复查意见书》。</w:t>
      </w:r>
    </w:p>
    <w:p w14:paraId="24615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3.对监管执法中发现的安全生产违法行为应当依法实施行政处罚，涉嫌追究刑事责任的，应当及时移交司法机关。</w:t>
      </w:r>
    </w:p>
    <w:p w14:paraId="38303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4.对群众举报、媒体曝光、上级交办、部门移交的安全生产非法违法行为及时进行核查处理。</w:t>
      </w:r>
    </w:p>
    <w:p w14:paraId="23C3B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七、安全生产宣传教育培训</w:t>
      </w:r>
    </w:p>
    <w:p w14:paraId="54B1A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（一）对乡（镇）安全监管工作人员进行指导，提高基层安全监管水平。督促企业加强“三项岗位人员”安全教育培训持证上岗。</w:t>
      </w:r>
    </w:p>
    <w:p w14:paraId="26E58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（二）根据安全生产法律法规要求，全年组织一次培训班，对全县非煤矿山企业法人、安全分管负责人、安全管理人员进行培训，学习安全生产法律法规、上级文件等内容，全年计划约80人次。</w:t>
      </w:r>
    </w:p>
    <w:p w14:paraId="344AF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（三）督促企业开展全国“安全生产月”活动、开展应急预案演练，进一步提高从业人员的安全生产意识。</w:t>
      </w:r>
    </w:p>
    <w:p w14:paraId="6B6D4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八、工作要求</w:t>
      </w:r>
    </w:p>
    <w:p w14:paraId="4CC8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（一）加强组织领导。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将非煤矿山安全监管执法纳入全局重点工作目标，局长负总责，分管领导对非煤矿山股的安全监管执法工作负责。非煤矿山股严格按照经县政府批准的监管执法计划执行。</w:t>
      </w:r>
    </w:p>
    <w:p w14:paraId="51E1D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sz w:val="32"/>
          <w:szCs w:val="32"/>
        </w:rPr>
        <w:t>（二）严格规范执法。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切实履行安全监督管理职能，严格按照安全生产法律法规的要求，公正执法、廉洁执法、文明执法，严肃查处各种安全生产违法违规行为，规范使用各类行政执法文书。完善监管执法档案资料，做到客观、全面、真实。</w:t>
      </w:r>
    </w:p>
    <w:p w14:paraId="4A694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sz w:val="32"/>
          <w:szCs w:val="32"/>
        </w:rPr>
        <w:t>（三）强化服务意识。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执法人员要树立服务基层、服务企业的意识，为企业发展创造安全环境。在监管执法活动中做到“执法先送法、执法先服务”，通过公正执法、人性化执法、说理式执法，不断提高企业安全管理水平，督促企业及时消除、整改安全生产事故隐患，促进企业落实安全生产主体责任。</w:t>
      </w:r>
    </w:p>
    <w:p w14:paraId="7BCAD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B548E18">
      <w:pPr>
        <w:spacing w:before="117" w:line="183" w:lineRule="auto"/>
        <w:ind w:firstLine="3029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1"/>
          <w:sz w:val="36"/>
          <w:szCs w:val="36"/>
        </w:rPr>
        <w:t>2021</w:t>
      </w:r>
      <w:r>
        <w:rPr>
          <w:rFonts w:ascii="宋体" w:hAnsi="宋体" w:eastAsia="宋体" w:cs="宋体"/>
          <w:spacing w:val="-76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"/>
          <w:sz w:val="36"/>
          <w:szCs w:val="36"/>
        </w:rPr>
        <w:t>年度非煤矿山安全生产监管执法计划表</w:t>
      </w:r>
    </w:p>
    <w:p w14:paraId="0F98A259">
      <w:pPr>
        <w:spacing w:line="125" w:lineRule="exact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"/>
        <w:gridCol w:w="2339"/>
        <w:gridCol w:w="1439"/>
        <w:gridCol w:w="1221"/>
        <w:gridCol w:w="1259"/>
        <w:gridCol w:w="720"/>
        <w:gridCol w:w="720"/>
        <w:gridCol w:w="720"/>
        <w:gridCol w:w="2159"/>
        <w:gridCol w:w="1298"/>
        <w:gridCol w:w="904"/>
      </w:tblGrid>
      <w:tr w14:paraId="169D6D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73" w:type="dxa"/>
            <w:textDirection w:val="tbRlV"/>
            <w:vAlign w:val="top"/>
          </w:tcPr>
          <w:p w14:paraId="741E7F3A">
            <w:pPr>
              <w:spacing w:before="177" w:line="180" w:lineRule="auto"/>
              <w:ind w:firstLine="4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序</w:t>
            </w:r>
            <w:r>
              <w:rPr>
                <w:rFonts w:ascii="黑体" w:hAnsi="黑体" w:eastAsia="黑体" w:cs="黑体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号</w:t>
            </w:r>
          </w:p>
        </w:tc>
        <w:tc>
          <w:tcPr>
            <w:tcW w:w="2339" w:type="dxa"/>
            <w:vAlign w:val="top"/>
          </w:tcPr>
          <w:p w14:paraId="474D71D0">
            <w:pPr>
              <w:spacing w:before="41" w:line="180" w:lineRule="auto"/>
              <w:ind w:firstLine="8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单位名称</w:t>
            </w:r>
          </w:p>
        </w:tc>
        <w:tc>
          <w:tcPr>
            <w:tcW w:w="1439" w:type="dxa"/>
            <w:vAlign w:val="top"/>
          </w:tcPr>
          <w:p w14:paraId="2E2A207F">
            <w:pPr>
              <w:spacing w:before="43" w:line="180" w:lineRule="auto"/>
              <w:ind w:firstLine="38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地</w:t>
            </w:r>
            <w:r>
              <w:rPr>
                <w:rFonts w:ascii="黑体" w:hAnsi="黑体" w:eastAsia="黑体" w:cs="黑体"/>
                <w:spacing w:val="5"/>
                <w:sz w:val="18"/>
                <w:szCs w:val="18"/>
              </w:rPr>
              <w:t xml:space="preserve">  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址</w:t>
            </w:r>
          </w:p>
        </w:tc>
        <w:tc>
          <w:tcPr>
            <w:tcW w:w="1221" w:type="dxa"/>
            <w:vAlign w:val="top"/>
          </w:tcPr>
          <w:p w14:paraId="65E339E1">
            <w:pPr>
              <w:spacing w:before="39" w:line="182" w:lineRule="auto"/>
              <w:ind w:firstLine="39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产</w:t>
            </w:r>
            <w:r>
              <w:rPr>
                <w:rFonts w:ascii="黑体" w:hAnsi="黑体" w:eastAsia="黑体" w:cs="黑体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品</w:t>
            </w:r>
          </w:p>
        </w:tc>
        <w:tc>
          <w:tcPr>
            <w:tcW w:w="1259" w:type="dxa"/>
            <w:vAlign w:val="top"/>
          </w:tcPr>
          <w:p w14:paraId="1102A1AF">
            <w:pPr>
              <w:spacing w:before="39" w:line="225" w:lineRule="auto"/>
              <w:ind w:left="351" w:right="99" w:hanging="2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生产能力（</w:t>
            </w:r>
            <w:r>
              <w:rPr>
                <w:rFonts w:ascii="黑体" w:hAnsi="黑体" w:eastAsia="黑体" w:cs="黑体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万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吨/年）</w:t>
            </w:r>
          </w:p>
        </w:tc>
        <w:tc>
          <w:tcPr>
            <w:tcW w:w="720" w:type="dxa"/>
            <w:vAlign w:val="top"/>
          </w:tcPr>
          <w:p w14:paraId="6D4B64DB">
            <w:pPr>
              <w:spacing w:before="41" w:line="262" w:lineRule="exact"/>
              <w:ind w:firstLine="19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position w:val="5"/>
                <w:sz w:val="18"/>
                <w:szCs w:val="18"/>
              </w:rPr>
              <w:t>监管</w:t>
            </w:r>
          </w:p>
          <w:p w14:paraId="05038031">
            <w:pPr>
              <w:spacing w:line="204" w:lineRule="auto"/>
              <w:ind w:firstLine="18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分类</w:t>
            </w:r>
          </w:p>
        </w:tc>
        <w:tc>
          <w:tcPr>
            <w:tcW w:w="720" w:type="dxa"/>
            <w:vAlign w:val="top"/>
          </w:tcPr>
          <w:p w14:paraId="60DCE79A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规模</w:t>
            </w:r>
          </w:p>
        </w:tc>
        <w:tc>
          <w:tcPr>
            <w:tcW w:w="720" w:type="dxa"/>
            <w:vAlign w:val="top"/>
          </w:tcPr>
          <w:p w14:paraId="23918920">
            <w:pPr>
              <w:spacing w:before="43" w:line="221" w:lineRule="auto"/>
              <w:ind w:left="115" w:right="9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0"/>
                <w:sz w:val="18"/>
                <w:szCs w:val="18"/>
              </w:rPr>
              <w:t>运</w:t>
            </w:r>
            <w:r>
              <w:rPr>
                <w:rFonts w:ascii="黑体" w:hAnsi="黑体" w:eastAsia="黑体" w:cs="黑体"/>
                <w:spacing w:val="6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18"/>
                <w:szCs w:val="18"/>
              </w:rPr>
              <w:t>行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状态</w:t>
            </w:r>
          </w:p>
        </w:tc>
        <w:tc>
          <w:tcPr>
            <w:tcW w:w="2159" w:type="dxa"/>
            <w:vAlign w:val="top"/>
          </w:tcPr>
          <w:p w14:paraId="6900DF7F">
            <w:pPr>
              <w:spacing w:before="41" w:line="181" w:lineRule="auto"/>
              <w:ind w:firstLine="56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监管点位</w:t>
            </w:r>
          </w:p>
        </w:tc>
        <w:tc>
          <w:tcPr>
            <w:tcW w:w="1298" w:type="dxa"/>
            <w:vAlign w:val="top"/>
          </w:tcPr>
          <w:p w14:paraId="6F9D739F">
            <w:pPr>
              <w:spacing w:before="42" w:line="261" w:lineRule="exact"/>
              <w:ind w:firstLine="30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position w:val="5"/>
                <w:sz w:val="18"/>
                <w:szCs w:val="18"/>
              </w:rPr>
              <w:t>计划检查</w:t>
            </w:r>
          </w:p>
          <w:p w14:paraId="63C4C34E">
            <w:pPr>
              <w:spacing w:line="204" w:lineRule="auto"/>
              <w:ind w:firstLine="49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4"/>
                <w:sz w:val="18"/>
                <w:szCs w:val="18"/>
              </w:rPr>
              <w:t>时间</w:t>
            </w:r>
          </w:p>
        </w:tc>
        <w:tc>
          <w:tcPr>
            <w:tcW w:w="904" w:type="dxa"/>
            <w:vAlign w:val="top"/>
          </w:tcPr>
          <w:p w14:paraId="2447B243">
            <w:pPr>
              <w:spacing w:before="42" w:line="180" w:lineRule="auto"/>
              <w:ind w:firstLine="27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备注</w:t>
            </w:r>
          </w:p>
        </w:tc>
      </w:tr>
      <w:tr w14:paraId="7EA6D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73" w:type="dxa"/>
            <w:vAlign w:val="top"/>
          </w:tcPr>
          <w:p w14:paraId="0CB0A4AB">
            <w:pPr>
              <w:spacing w:before="303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1</w:t>
            </w:r>
          </w:p>
        </w:tc>
        <w:tc>
          <w:tcPr>
            <w:tcW w:w="2339" w:type="dxa"/>
            <w:vAlign w:val="top"/>
          </w:tcPr>
          <w:p w14:paraId="56F8E6F2">
            <w:pPr>
              <w:spacing w:before="297" w:line="222" w:lineRule="auto"/>
              <w:ind w:left="125" w:right="114" w:firstLine="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sz w:val="18"/>
                <w:szCs w:val="18"/>
              </w:rPr>
              <w:t>四川龙蟒矿冶有限责任公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32C24DBA">
            <w:pPr>
              <w:spacing w:before="29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新九镇九场村</w:t>
            </w:r>
          </w:p>
        </w:tc>
        <w:tc>
          <w:tcPr>
            <w:tcW w:w="1221" w:type="dxa"/>
            <w:vAlign w:val="top"/>
          </w:tcPr>
          <w:p w14:paraId="49D95A72">
            <w:pPr>
              <w:spacing w:before="36" w:line="262" w:lineRule="exact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position w:val="5"/>
                <w:sz w:val="18"/>
                <w:szCs w:val="18"/>
              </w:rPr>
              <w:t>铁精矿</w:t>
            </w:r>
          </w:p>
          <w:p w14:paraId="2CC2E1B0">
            <w:pPr>
              <w:spacing w:line="204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钛精矿</w:t>
            </w:r>
          </w:p>
          <w:p w14:paraId="11A59A66">
            <w:pPr>
              <w:spacing w:before="65" w:line="180" w:lineRule="auto"/>
              <w:ind w:firstLine="11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硫钴精矿</w:t>
            </w:r>
          </w:p>
        </w:tc>
        <w:tc>
          <w:tcPr>
            <w:tcW w:w="1259" w:type="dxa"/>
            <w:vAlign w:val="top"/>
          </w:tcPr>
          <w:p w14:paraId="305E58B5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350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万吨</w:t>
            </w:r>
          </w:p>
          <w:p w14:paraId="2C57617E">
            <w:pPr>
              <w:spacing w:before="86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90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万吨</w:t>
            </w:r>
          </w:p>
          <w:p w14:paraId="3651B7E1">
            <w:pPr>
              <w:spacing w:before="88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A818A88">
            <w:pPr>
              <w:spacing w:before="303" w:line="180" w:lineRule="auto"/>
              <w:ind w:firstLine="29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C</w:t>
            </w:r>
          </w:p>
        </w:tc>
        <w:tc>
          <w:tcPr>
            <w:tcW w:w="720" w:type="dxa"/>
            <w:vAlign w:val="top"/>
          </w:tcPr>
          <w:p w14:paraId="4DECA5C1">
            <w:pPr>
              <w:spacing w:before="30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20F9A6D0">
            <w:pPr>
              <w:spacing w:before="297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472BE718">
            <w:pPr>
              <w:spacing w:before="299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座尾矿库+洗选厂</w:t>
            </w:r>
          </w:p>
        </w:tc>
        <w:tc>
          <w:tcPr>
            <w:tcW w:w="1298" w:type="dxa"/>
            <w:vAlign w:val="top"/>
          </w:tcPr>
          <w:p w14:paraId="53B6E735">
            <w:pPr>
              <w:spacing w:before="264" w:line="238" w:lineRule="auto"/>
              <w:ind w:left="123" w:right="104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>2、5、8、11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1C0E9CD">
            <w:pPr>
              <w:rPr>
                <w:rFonts w:ascii="宋体"/>
                <w:sz w:val="21"/>
              </w:rPr>
            </w:pPr>
          </w:p>
        </w:tc>
      </w:tr>
      <w:tr w14:paraId="09648B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2DC481EE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2</w:t>
            </w:r>
          </w:p>
        </w:tc>
        <w:tc>
          <w:tcPr>
            <w:tcW w:w="2339" w:type="dxa"/>
            <w:vAlign w:val="top"/>
          </w:tcPr>
          <w:p w14:paraId="713AF0D2">
            <w:pPr>
              <w:spacing w:before="35" w:line="221" w:lineRule="auto"/>
              <w:ind w:left="124" w:right="114" w:hanging="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攀枝花龙蟒矿产品有限公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40B2A769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新九镇九场村</w:t>
            </w:r>
          </w:p>
        </w:tc>
        <w:tc>
          <w:tcPr>
            <w:tcW w:w="1221" w:type="dxa"/>
            <w:vAlign w:val="top"/>
          </w:tcPr>
          <w:p w14:paraId="4EE3EFE5">
            <w:pPr>
              <w:spacing w:before="38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钒钛磁铁矿</w:t>
            </w:r>
          </w:p>
        </w:tc>
        <w:tc>
          <w:tcPr>
            <w:tcW w:w="1259" w:type="dxa"/>
            <w:vAlign w:val="top"/>
          </w:tcPr>
          <w:p w14:paraId="406F71F8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800</w:t>
            </w:r>
            <w:r>
              <w:rPr>
                <w:rFonts w:ascii="黑体" w:hAnsi="黑体" w:eastAsia="黑体" w:cs="黑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69498A09">
            <w:pPr>
              <w:spacing w:before="42" w:line="180" w:lineRule="auto"/>
              <w:ind w:firstLine="29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C</w:t>
            </w:r>
          </w:p>
        </w:tc>
        <w:tc>
          <w:tcPr>
            <w:tcW w:w="720" w:type="dxa"/>
            <w:vAlign w:val="top"/>
          </w:tcPr>
          <w:p w14:paraId="50F782FC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13D8C9F8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3E14E98E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矿山+5</w:t>
            </w:r>
            <w:r>
              <w:rPr>
                <w:rFonts w:ascii="黑体" w:hAnsi="黑体" w:eastAsia="黑体" w:cs="黑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座排土场</w:t>
            </w:r>
          </w:p>
        </w:tc>
        <w:tc>
          <w:tcPr>
            <w:tcW w:w="1298" w:type="dxa"/>
            <w:vAlign w:val="top"/>
          </w:tcPr>
          <w:p w14:paraId="2115F39C">
            <w:pPr>
              <w:spacing w:before="31" w:line="238" w:lineRule="auto"/>
              <w:ind w:left="123" w:right="104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>1、5、8、11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月</w:t>
            </w:r>
          </w:p>
        </w:tc>
        <w:tc>
          <w:tcPr>
            <w:tcW w:w="904" w:type="dxa"/>
            <w:vAlign w:val="top"/>
          </w:tcPr>
          <w:p w14:paraId="70EBD2F7">
            <w:pPr>
              <w:rPr>
                <w:rFonts w:ascii="宋体"/>
                <w:sz w:val="21"/>
              </w:rPr>
            </w:pPr>
          </w:p>
        </w:tc>
      </w:tr>
      <w:tr w14:paraId="5A0996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2AD82155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3</w:t>
            </w:r>
          </w:p>
        </w:tc>
        <w:tc>
          <w:tcPr>
            <w:tcW w:w="2339" w:type="dxa"/>
            <w:vAlign w:val="top"/>
          </w:tcPr>
          <w:p w14:paraId="63FC41A9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盐边县得天矿业有限公司</w:t>
            </w:r>
          </w:p>
        </w:tc>
        <w:tc>
          <w:tcPr>
            <w:tcW w:w="1439" w:type="dxa"/>
            <w:vAlign w:val="top"/>
          </w:tcPr>
          <w:p w14:paraId="2A87A75B">
            <w:pPr>
              <w:spacing w:before="38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红格镇新隆村</w:t>
            </w:r>
          </w:p>
        </w:tc>
        <w:tc>
          <w:tcPr>
            <w:tcW w:w="1221" w:type="dxa"/>
            <w:vAlign w:val="top"/>
          </w:tcPr>
          <w:p w14:paraId="632CEA5F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1ADACDED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350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39602873">
            <w:pPr>
              <w:spacing w:before="42" w:line="180" w:lineRule="auto"/>
              <w:ind w:firstLine="29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C</w:t>
            </w:r>
          </w:p>
        </w:tc>
        <w:tc>
          <w:tcPr>
            <w:tcW w:w="720" w:type="dxa"/>
            <w:vAlign w:val="top"/>
          </w:tcPr>
          <w:p w14:paraId="4C010365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69D81F31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700389FB">
            <w:pPr>
              <w:spacing w:before="38" w:line="221" w:lineRule="auto"/>
              <w:ind w:left="123" w:right="102" w:hanging="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w w:val="107"/>
                <w:sz w:val="18"/>
                <w:szCs w:val="18"/>
              </w:rPr>
              <w:t>矿山+排土场+尾矿库+</w:t>
            </w:r>
            <w:r>
              <w:rPr>
                <w:rFonts w:ascii="黑体" w:hAnsi="黑体" w:eastAsia="黑体" w:cs="黑体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91DBF64">
            <w:pPr>
              <w:spacing w:before="43" w:line="218" w:lineRule="auto"/>
              <w:ind w:left="124" w:right="102" w:hanging="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w w:val="101"/>
                <w:sz w:val="18"/>
                <w:szCs w:val="18"/>
              </w:rPr>
              <w:t>2、4、8、10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月</w:t>
            </w:r>
          </w:p>
        </w:tc>
        <w:tc>
          <w:tcPr>
            <w:tcW w:w="904" w:type="dxa"/>
            <w:vAlign w:val="top"/>
          </w:tcPr>
          <w:p w14:paraId="17A74F2A">
            <w:pPr>
              <w:rPr>
                <w:rFonts w:ascii="宋体"/>
                <w:sz w:val="21"/>
              </w:rPr>
            </w:pPr>
          </w:p>
        </w:tc>
      </w:tr>
      <w:tr w14:paraId="04CF85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628ED23C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3</w:t>
            </w:r>
          </w:p>
        </w:tc>
        <w:tc>
          <w:tcPr>
            <w:tcW w:w="2339" w:type="dxa"/>
            <w:vAlign w:val="top"/>
          </w:tcPr>
          <w:p w14:paraId="6C940324">
            <w:pPr>
              <w:spacing w:before="36" w:line="221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盐边县博创矿业有限责任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3EFA0F75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新九镇新坝村</w:t>
            </w:r>
          </w:p>
        </w:tc>
        <w:tc>
          <w:tcPr>
            <w:tcW w:w="1221" w:type="dxa"/>
            <w:vAlign w:val="top"/>
          </w:tcPr>
          <w:p w14:paraId="26AB912E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24B89EE3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5C783A15">
            <w:pPr>
              <w:spacing w:before="42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492B8546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71AC99B7">
            <w:pPr>
              <w:spacing w:before="36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7DA93089">
            <w:pPr>
              <w:spacing w:before="38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7D227494">
            <w:pPr>
              <w:spacing w:before="31" w:line="180" w:lineRule="auto"/>
              <w:ind w:firstLine="12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1、5、11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06EF86A5">
            <w:pPr>
              <w:rPr>
                <w:rFonts w:ascii="宋体"/>
                <w:sz w:val="21"/>
              </w:rPr>
            </w:pPr>
          </w:p>
        </w:tc>
      </w:tr>
      <w:tr w14:paraId="0AFD4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28819F04">
            <w:pPr>
              <w:spacing w:before="43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4</w:t>
            </w:r>
          </w:p>
        </w:tc>
        <w:tc>
          <w:tcPr>
            <w:tcW w:w="2339" w:type="dxa"/>
            <w:vAlign w:val="top"/>
          </w:tcPr>
          <w:p w14:paraId="65073A9F">
            <w:pPr>
              <w:spacing w:before="39" w:line="188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攀枝花一立钒钛有限公司</w:t>
            </w:r>
          </w:p>
        </w:tc>
        <w:tc>
          <w:tcPr>
            <w:tcW w:w="1439" w:type="dxa"/>
            <w:vAlign w:val="top"/>
          </w:tcPr>
          <w:p w14:paraId="5C063E7A">
            <w:pPr>
              <w:spacing w:before="39" w:line="221" w:lineRule="auto"/>
              <w:ind w:left="112" w:right="108" w:firstLine="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新</w:t>
            </w:r>
            <w:r>
              <w:rPr>
                <w:rFonts w:ascii="黑体" w:hAnsi="黑体" w:eastAsia="黑体" w:cs="黑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九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平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田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合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作社</w:t>
            </w:r>
          </w:p>
        </w:tc>
        <w:tc>
          <w:tcPr>
            <w:tcW w:w="1221" w:type="dxa"/>
            <w:vAlign w:val="top"/>
          </w:tcPr>
          <w:p w14:paraId="4EC3619F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钛精矿</w:t>
            </w:r>
          </w:p>
        </w:tc>
        <w:tc>
          <w:tcPr>
            <w:tcW w:w="1259" w:type="dxa"/>
            <w:vAlign w:val="top"/>
          </w:tcPr>
          <w:p w14:paraId="36ED5F8E">
            <w:pPr>
              <w:spacing w:before="43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290F08E">
            <w:pPr>
              <w:spacing w:before="43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1F4936E5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588FA949">
            <w:pPr>
              <w:spacing w:before="36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6F33E4C4">
            <w:pPr>
              <w:spacing w:before="38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13DDD57F">
            <w:pPr>
              <w:spacing w:before="31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>2、5、11</w:t>
            </w:r>
            <w:r>
              <w:rPr>
                <w:rFonts w:ascii="仿宋" w:hAnsi="仿宋" w:eastAsia="仿宋" w:cs="仿宋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81D8748">
            <w:pPr>
              <w:rPr>
                <w:rFonts w:ascii="宋体"/>
                <w:sz w:val="21"/>
              </w:rPr>
            </w:pPr>
          </w:p>
        </w:tc>
      </w:tr>
      <w:tr w14:paraId="12581F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5BD6E3CC">
            <w:pPr>
              <w:spacing w:before="43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5</w:t>
            </w:r>
          </w:p>
        </w:tc>
        <w:tc>
          <w:tcPr>
            <w:tcW w:w="2339" w:type="dxa"/>
            <w:vAlign w:val="top"/>
          </w:tcPr>
          <w:p w14:paraId="434E7898">
            <w:pPr>
              <w:spacing w:before="36" w:line="221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盐边县财通铁钛有限责任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433364B9">
            <w:pPr>
              <w:spacing w:before="38" w:line="182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新九镇柳树村</w:t>
            </w:r>
          </w:p>
        </w:tc>
        <w:tc>
          <w:tcPr>
            <w:tcW w:w="1221" w:type="dxa"/>
            <w:vAlign w:val="top"/>
          </w:tcPr>
          <w:p w14:paraId="227A3F2C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6E1D89F2">
            <w:pPr>
              <w:spacing w:before="43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80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64BE81D4">
            <w:pPr>
              <w:spacing w:before="43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4E3F2314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31A0F585">
            <w:pPr>
              <w:spacing w:before="37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199A4593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4F8B589C">
            <w:pPr>
              <w:spacing w:before="31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3、5、10</w:t>
            </w:r>
            <w:r>
              <w:rPr>
                <w:rFonts w:ascii="仿宋" w:hAnsi="仿宋" w:eastAsia="仿宋" w:cs="仿宋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A943EE7">
            <w:pPr>
              <w:rPr>
                <w:rFonts w:ascii="宋体"/>
                <w:sz w:val="21"/>
              </w:rPr>
            </w:pPr>
          </w:p>
        </w:tc>
      </w:tr>
      <w:tr w14:paraId="39972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49EFC918">
            <w:pPr>
              <w:spacing w:before="41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6</w:t>
            </w:r>
          </w:p>
        </w:tc>
        <w:tc>
          <w:tcPr>
            <w:tcW w:w="2339" w:type="dxa"/>
            <w:vAlign w:val="top"/>
          </w:tcPr>
          <w:p w14:paraId="62718899">
            <w:pPr>
              <w:spacing w:before="34" w:line="221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攀枝花市千帆铁钛有限责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117DEBAE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新九镇水平村</w:t>
            </w:r>
          </w:p>
        </w:tc>
        <w:tc>
          <w:tcPr>
            <w:tcW w:w="1221" w:type="dxa"/>
            <w:vAlign w:val="top"/>
          </w:tcPr>
          <w:p w14:paraId="144692A7">
            <w:pPr>
              <w:spacing w:before="36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3A17CBEF">
            <w:pPr>
              <w:spacing w:before="41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15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F290FEE">
            <w:pPr>
              <w:spacing w:before="41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256FCA67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97B5BA7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513CA361">
            <w:pPr>
              <w:spacing w:before="37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4BAE76FF">
            <w:pPr>
              <w:spacing w:before="29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>2、5、10</w:t>
            </w:r>
            <w:r>
              <w:rPr>
                <w:rFonts w:ascii="仿宋" w:hAnsi="仿宋" w:eastAsia="仿宋" w:cs="仿宋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CD836BE">
            <w:pPr>
              <w:rPr>
                <w:rFonts w:ascii="宋体"/>
                <w:sz w:val="21"/>
              </w:rPr>
            </w:pPr>
          </w:p>
        </w:tc>
      </w:tr>
      <w:tr w14:paraId="5EB1FA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469A495E">
            <w:pPr>
              <w:spacing w:before="44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7</w:t>
            </w:r>
          </w:p>
        </w:tc>
        <w:tc>
          <w:tcPr>
            <w:tcW w:w="2339" w:type="dxa"/>
            <w:vAlign w:val="top"/>
          </w:tcPr>
          <w:p w14:paraId="4CB3759D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盐边县成宗矿业有限公司</w:t>
            </w:r>
          </w:p>
        </w:tc>
        <w:tc>
          <w:tcPr>
            <w:tcW w:w="1439" w:type="dxa"/>
            <w:vAlign w:val="top"/>
          </w:tcPr>
          <w:p w14:paraId="50822F44">
            <w:pPr>
              <w:spacing w:before="37" w:line="182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渔门镇团结村</w:t>
            </w:r>
          </w:p>
        </w:tc>
        <w:tc>
          <w:tcPr>
            <w:tcW w:w="1221" w:type="dxa"/>
            <w:vAlign w:val="top"/>
          </w:tcPr>
          <w:p w14:paraId="30412881">
            <w:pPr>
              <w:spacing w:before="38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铜镍矿</w:t>
            </w:r>
          </w:p>
        </w:tc>
        <w:tc>
          <w:tcPr>
            <w:tcW w:w="1259" w:type="dxa"/>
            <w:vAlign w:val="top"/>
          </w:tcPr>
          <w:p w14:paraId="7BA43C19">
            <w:pPr>
              <w:spacing w:before="44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9.9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4A1B3BE9">
            <w:pPr>
              <w:spacing w:before="44" w:line="180" w:lineRule="auto"/>
              <w:ind w:firstLine="32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C</w:t>
            </w:r>
          </w:p>
        </w:tc>
        <w:tc>
          <w:tcPr>
            <w:tcW w:w="720" w:type="dxa"/>
            <w:vAlign w:val="top"/>
          </w:tcPr>
          <w:p w14:paraId="340BF434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6CC140ED">
            <w:pPr>
              <w:spacing w:before="37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3DFAA4D0">
            <w:pPr>
              <w:spacing w:before="39" w:line="220" w:lineRule="auto"/>
              <w:ind w:left="118" w:right="103" w:hanging="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w w:val="102"/>
                <w:sz w:val="18"/>
                <w:szCs w:val="18"/>
              </w:rPr>
              <w:t>地下矿山+尾矿库+洗选</w:t>
            </w: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厂</w:t>
            </w:r>
          </w:p>
        </w:tc>
        <w:tc>
          <w:tcPr>
            <w:tcW w:w="1298" w:type="dxa"/>
            <w:vAlign w:val="top"/>
          </w:tcPr>
          <w:p w14:paraId="58AF54C0">
            <w:pPr>
              <w:spacing w:before="33" w:line="238" w:lineRule="auto"/>
              <w:ind w:left="123" w:right="104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>3、5、8、10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ECD9DE1">
            <w:pPr>
              <w:rPr>
                <w:rFonts w:ascii="宋体"/>
                <w:sz w:val="21"/>
              </w:rPr>
            </w:pPr>
          </w:p>
        </w:tc>
      </w:tr>
      <w:tr w14:paraId="1139B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74347CB0">
            <w:pPr>
              <w:spacing w:before="44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8</w:t>
            </w:r>
          </w:p>
        </w:tc>
        <w:tc>
          <w:tcPr>
            <w:tcW w:w="2339" w:type="dxa"/>
            <w:vAlign w:val="top"/>
          </w:tcPr>
          <w:p w14:paraId="2ADFFA6C">
            <w:pPr>
              <w:spacing w:before="38" w:line="223" w:lineRule="auto"/>
              <w:ind w:left="130" w:right="114" w:hanging="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攀枝花市盐边县二滩矿产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品开发有限责任公司</w:t>
            </w:r>
          </w:p>
        </w:tc>
        <w:tc>
          <w:tcPr>
            <w:tcW w:w="1439" w:type="dxa"/>
            <w:vAlign w:val="top"/>
          </w:tcPr>
          <w:p w14:paraId="4650D07F">
            <w:pPr>
              <w:spacing w:before="40" w:line="221" w:lineRule="auto"/>
              <w:ind w:left="112" w:right="108" w:firstLine="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新</w:t>
            </w:r>
            <w:r>
              <w:rPr>
                <w:rFonts w:ascii="黑体" w:hAnsi="黑体" w:eastAsia="黑体" w:cs="黑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九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平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田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6"/>
                <w:sz w:val="18"/>
                <w:szCs w:val="18"/>
              </w:rPr>
              <w:t>合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作社</w:t>
            </w:r>
          </w:p>
        </w:tc>
        <w:tc>
          <w:tcPr>
            <w:tcW w:w="1221" w:type="dxa"/>
            <w:vAlign w:val="top"/>
          </w:tcPr>
          <w:p w14:paraId="31DB9FA7">
            <w:pPr>
              <w:spacing w:before="39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06242835">
            <w:pPr>
              <w:spacing w:before="44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0D6EBF8">
            <w:pPr>
              <w:spacing w:before="44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55E264E5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519CAD1C">
            <w:pPr>
              <w:spacing w:before="37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14C145A1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座尾矿库+洗选厂</w:t>
            </w:r>
          </w:p>
        </w:tc>
        <w:tc>
          <w:tcPr>
            <w:tcW w:w="1298" w:type="dxa"/>
            <w:vAlign w:val="top"/>
          </w:tcPr>
          <w:p w14:paraId="5FF96CDC">
            <w:pPr>
              <w:spacing w:before="32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>2、5、10</w:t>
            </w:r>
            <w:r>
              <w:rPr>
                <w:rFonts w:ascii="仿宋" w:hAnsi="仿宋" w:eastAsia="仿宋" w:cs="仿宋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83DFB17">
            <w:pPr>
              <w:spacing w:before="36" w:line="223" w:lineRule="auto"/>
              <w:ind w:left="136" w:right="109" w:hanging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</w:t>
            </w:r>
            <w:r>
              <w:rPr>
                <w:rFonts w:ascii="黑体" w:hAnsi="黑体" w:eastAsia="黑体" w:cs="黑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座正在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闭库</w:t>
            </w:r>
          </w:p>
        </w:tc>
      </w:tr>
      <w:tr w14:paraId="51B874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47F552D7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9</w:t>
            </w:r>
          </w:p>
        </w:tc>
        <w:tc>
          <w:tcPr>
            <w:tcW w:w="2339" w:type="dxa"/>
            <w:vAlign w:val="top"/>
          </w:tcPr>
          <w:p w14:paraId="59545570">
            <w:pPr>
              <w:spacing w:before="37" w:line="220" w:lineRule="auto"/>
              <w:ind w:left="124" w:right="114" w:hanging="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攀枝花市先力矿业有限公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36EF85A8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新九镇平谷村</w:t>
            </w:r>
          </w:p>
        </w:tc>
        <w:tc>
          <w:tcPr>
            <w:tcW w:w="1221" w:type="dxa"/>
            <w:vAlign w:val="top"/>
          </w:tcPr>
          <w:p w14:paraId="4C0ABA38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0B64AF8E">
            <w:pPr>
              <w:spacing w:before="42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15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3DD39B9">
            <w:pPr>
              <w:spacing w:before="42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4959B7DF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5EAA2CF0">
            <w:pPr>
              <w:spacing w:before="36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27C9F4D9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4CB8EDCC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5"/>
                <w:sz w:val="18"/>
                <w:szCs w:val="18"/>
              </w:rPr>
              <w:t>3、9、11</w:t>
            </w:r>
            <w:r>
              <w:rPr>
                <w:rFonts w:ascii="黑体" w:hAnsi="黑体" w:eastAsia="黑体" w:cs="黑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0EE0168">
            <w:pPr>
              <w:rPr>
                <w:rFonts w:ascii="宋体"/>
                <w:sz w:val="21"/>
              </w:rPr>
            </w:pPr>
          </w:p>
        </w:tc>
      </w:tr>
      <w:tr w14:paraId="63EBDD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7C88FBD1">
            <w:pPr>
              <w:spacing w:before="45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10</w:t>
            </w:r>
          </w:p>
        </w:tc>
        <w:tc>
          <w:tcPr>
            <w:tcW w:w="2339" w:type="dxa"/>
            <w:vAlign w:val="top"/>
          </w:tcPr>
          <w:p w14:paraId="41C3B5D7">
            <w:pPr>
              <w:spacing w:before="38" w:line="223" w:lineRule="auto"/>
              <w:ind w:left="127" w:right="114" w:hanging="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攀枝花市博达资源开发有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限责任公司</w:t>
            </w:r>
          </w:p>
        </w:tc>
        <w:tc>
          <w:tcPr>
            <w:tcW w:w="1439" w:type="dxa"/>
            <w:vAlign w:val="top"/>
          </w:tcPr>
          <w:p w14:paraId="7ECF15D6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新九镇平谷村</w:t>
            </w:r>
          </w:p>
        </w:tc>
        <w:tc>
          <w:tcPr>
            <w:tcW w:w="1221" w:type="dxa"/>
            <w:vAlign w:val="top"/>
          </w:tcPr>
          <w:p w14:paraId="1CAEE5C2">
            <w:pPr>
              <w:spacing w:before="40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78745639">
            <w:pPr>
              <w:spacing w:before="45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96D38AC">
            <w:pPr>
              <w:spacing w:before="45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5D86AC77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5C2786B1">
            <w:pPr>
              <w:spacing w:before="38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1E610CDC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尾矿库+洗选厂+干堆场</w:t>
            </w:r>
          </w:p>
        </w:tc>
        <w:tc>
          <w:tcPr>
            <w:tcW w:w="1298" w:type="dxa"/>
            <w:vAlign w:val="top"/>
          </w:tcPr>
          <w:p w14:paraId="2AFF0D47">
            <w:pPr>
              <w:spacing w:before="44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2、5、9</w:t>
            </w:r>
            <w:r>
              <w:rPr>
                <w:rFonts w:ascii="黑体" w:hAnsi="黑体" w:eastAsia="黑体" w:cs="黑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6199E86">
            <w:pPr>
              <w:rPr>
                <w:rFonts w:ascii="宋体"/>
                <w:sz w:val="21"/>
              </w:rPr>
            </w:pPr>
          </w:p>
        </w:tc>
      </w:tr>
      <w:tr w14:paraId="67ADC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3FB45E6D">
            <w:pPr>
              <w:spacing w:before="45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w w:val="105"/>
                <w:sz w:val="18"/>
                <w:szCs w:val="18"/>
              </w:rPr>
              <w:t>11</w:t>
            </w:r>
          </w:p>
        </w:tc>
        <w:tc>
          <w:tcPr>
            <w:tcW w:w="2339" w:type="dxa"/>
            <w:vAlign w:val="top"/>
          </w:tcPr>
          <w:p w14:paraId="5032C297">
            <w:pPr>
              <w:spacing w:before="38" w:line="221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盐边县宏大铜镍有限责任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06504998">
            <w:pPr>
              <w:spacing w:before="40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渔门镇双龙村</w:t>
            </w:r>
          </w:p>
        </w:tc>
        <w:tc>
          <w:tcPr>
            <w:tcW w:w="1221" w:type="dxa"/>
            <w:vAlign w:val="top"/>
          </w:tcPr>
          <w:p w14:paraId="0B23B4CF">
            <w:pPr>
              <w:spacing w:before="40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铜镍矿</w:t>
            </w:r>
          </w:p>
        </w:tc>
        <w:tc>
          <w:tcPr>
            <w:tcW w:w="1259" w:type="dxa"/>
            <w:vAlign w:val="top"/>
          </w:tcPr>
          <w:p w14:paraId="668F2418">
            <w:pPr>
              <w:spacing w:before="45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9.9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098E801">
            <w:pPr>
              <w:spacing w:before="45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07A41FA4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17641810">
            <w:pPr>
              <w:spacing w:before="39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39875E62">
            <w:pPr>
              <w:spacing w:before="40" w:line="220" w:lineRule="auto"/>
              <w:ind w:left="118" w:right="103" w:hanging="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w w:val="102"/>
                <w:sz w:val="18"/>
                <w:szCs w:val="18"/>
              </w:rPr>
              <w:t>地下矿山+尾矿库+洗选</w:t>
            </w: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厂</w:t>
            </w:r>
          </w:p>
        </w:tc>
        <w:tc>
          <w:tcPr>
            <w:tcW w:w="1298" w:type="dxa"/>
            <w:vAlign w:val="top"/>
          </w:tcPr>
          <w:p w14:paraId="07383B06">
            <w:pPr>
              <w:spacing w:before="44" w:line="180" w:lineRule="auto"/>
              <w:ind w:firstLine="12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5、8</w:t>
            </w:r>
            <w:r>
              <w:rPr>
                <w:rFonts w:ascii="黑体" w:hAnsi="黑体" w:eastAsia="黑体" w:cs="黑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56A8541">
            <w:pPr>
              <w:rPr>
                <w:rFonts w:ascii="宋体"/>
                <w:sz w:val="21"/>
              </w:rPr>
            </w:pPr>
          </w:p>
        </w:tc>
      </w:tr>
      <w:tr w14:paraId="089C8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1127A8D2">
            <w:pPr>
              <w:spacing w:before="45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12</w:t>
            </w:r>
          </w:p>
        </w:tc>
        <w:tc>
          <w:tcPr>
            <w:tcW w:w="2339" w:type="dxa"/>
            <w:vAlign w:val="top"/>
          </w:tcPr>
          <w:p w14:paraId="2BE9B31D">
            <w:pPr>
              <w:spacing w:before="38" w:line="221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攀枝花市红发物资有限责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1B4937F7">
            <w:pPr>
              <w:spacing w:before="40" w:line="222" w:lineRule="auto"/>
              <w:ind w:left="113" w:right="108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红</w:t>
            </w:r>
            <w:r>
              <w:rPr>
                <w:rFonts w:ascii="黑体" w:hAnsi="黑体" w:eastAsia="黑体" w:cs="黑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昔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达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村</w:t>
            </w:r>
          </w:p>
        </w:tc>
        <w:tc>
          <w:tcPr>
            <w:tcW w:w="1221" w:type="dxa"/>
            <w:vAlign w:val="top"/>
          </w:tcPr>
          <w:p w14:paraId="52A99420">
            <w:pPr>
              <w:spacing w:before="40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31600350">
            <w:pPr>
              <w:spacing w:before="4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4F3974D">
            <w:pPr>
              <w:spacing w:before="45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1C6B667E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450251C4">
            <w:pPr>
              <w:spacing w:before="39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46F5E9C0">
            <w:pPr>
              <w:spacing w:before="41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6E6AB7FD">
            <w:pPr>
              <w:spacing w:before="45" w:line="180" w:lineRule="auto"/>
              <w:ind w:firstLine="13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1、4、9</w:t>
            </w:r>
            <w:r>
              <w:rPr>
                <w:rFonts w:ascii="黑体" w:hAnsi="黑体" w:eastAsia="黑体" w:cs="黑体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6C54EF8">
            <w:pPr>
              <w:rPr>
                <w:rFonts w:ascii="宋体"/>
                <w:sz w:val="21"/>
              </w:rPr>
            </w:pPr>
          </w:p>
        </w:tc>
      </w:tr>
      <w:tr w14:paraId="78E34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68FDABE2">
            <w:pPr>
              <w:spacing w:before="46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13</w:t>
            </w:r>
          </w:p>
        </w:tc>
        <w:tc>
          <w:tcPr>
            <w:tcW w:w="2339" w:type="dxa"/>
            <w:vAlign w:val="top"/>
          </w:tcPr>
          <w:p w14:paraId="58EAD8E3">
            <w:pPr>
              <w:spacing w:before="39" w:line="191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攀枝花市经质矿产有限责</w:t>
            </w:r>
          </w:p>
        </w:tc>
        <w:tc>
          <w:tcPr>
            <w:tcW w:w="1439" w:type="dxa"/>
            <w:vAlign w:val="top"/>
          </w:tcPr>
          <w:p w14:paraId="6FA61C40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红格镇红星村</w:t>
            </w:r>
          </w:p>
        </w:tc>
        <w:tc>
          <w:tcPr>
            <w:tcW w:w="1221" w:type="dxa"/>
            <w:vAlign w:val="top"/>
          </w:tcPr>
          <w:p w14:paraId="5DCBF815">
            <w:pPr>
              <w:spacing w:before="41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2FDA4D2E">
            <w:pPr>
              <w:spacing w:before="46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4299AE05">
            <w:pPr>
              <w:spacing w:before="46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24E5ECED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723BA4E5">
            <w:pPr>
              <w:spacing w:before="40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37F4524D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34E0688F">
            <w:pPr>
              <w:spacing w:before="45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4、9</w:t>
            </w:r>
            <w:r>
              <w:rPr>
                <w:rFonts w:ascii="黑体" w:hAnsi="黑体" w:eastAsia="黑体" w:cs="黑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54755BF">
            <w:pPr>
              <w:spacing w:before="38" w:line="181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正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在</w:t>
            </w:r>
            <w:r>
              <w:rPr>
                <w:rFonts w:ascii="黑体" w:hAnsi="黑体" w:eastAsia="黑体" w:cs="黑体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闭</w:t>
            </w:r>
          </w:p>
        </w:tc>
      </w:tr>
    </w:tbl>
    <w:p w14:paraId="227EDAF7">
      <w:pPr>
        <w:rPr>
          <w:rFonts w:ascii="宋体"/>
          <w:sz w:val="21"/>
        </w:rPr>
      </w:pPr>
    </w:p>
    <w:p w14:paraId="66C3DA56">
      <w:pPr>
        <w:sectPr>
          <w:footerReference r:id="rId3" w:type="default"/>
          <w:pgSz w:w="16840" w:h="11900"/>
          <w:pgMar w:top="1011" w:right="1590" w:bottom="1269" w:left="1991" w:header="0" w:footer="1071" w:gutter="0"/>
          <w:cols w:space="720" w:num="1"/>
        </w:sectPr>
      </w:pPr>
    </w:p>
    <w:p w14:paraId="0D2D1C8F"/>
    <w:p w14:paraId="0D93CDAD">
      <w:pPr>
        <w:spacing w:line="218" w:lineRule="exact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"/>
        <w:gridCol w:w="2339"/>
        <w:gridCol w:w="1439"/>
        <w:gridCol w:w="1221"/>
        <w:gridCol w:w="1259"/>
        <w:gridCol w:w="720"/>
        <w:gridCol w:w="720"/>
        <w:gridCol w:w="720"/>
        <w:gridCol w:w="2159"/>
        <w:gridCol w:w="1298"/>
        <w:gridCol w:w="904"/>
      </w:tblGrid>
      <w:tr w14:paraId="1CB0F9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473" w:type="dxa"/>
            <w:vAlign w:val="top"/>
          </w:tcPr>
          <w:p w14:paraId="2363AB65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2339" w:type="dxa"/>
            <w:vAlign w:val="top"/>
          </w:tcPr>
          <w:p w14:paraId="2BE715BF">
            <w:pPr>
              <w:spacing w:before="4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211F7B9E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1221" w:type="dxa"/>
            <w:vAlign w:val="top"/>
          </w:tcPr>
          <w:p w14:paraId="4841A38A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1B6D5F42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4744EE20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6ED0EDA4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45EB7897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2159" w:type="dxa"/>
            <w:vAlign w:val="top"/>
          </w:tcPr>
          <w:p w14:paraId="237AB7B8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1298" w:type="dxa"/>
            <w:vAlign w:val="top"/>
          </w:tcPr>
          <w:p w14:paraId="40C3FB12">
            <w:pPr>
              <w:spacing w:line="272" w:lineRule="exact"/>
              <w:rPr>
                <w:rFonts w:ascii="宋体"/>
                <w:sz w:val="21"/>
              </w:rPr>
            </w:pPr>
          </w:p>
        </w:tc>
        <w:tc>
          <w:tcPr>
            <w:tcW w:w="904" w:type="dxa"/>
            <w:vAlign w:val="top"/>
          </w:tcPr>
          <w:p w14:paraId="0DAD4A2B">
            <w:pPr>
              <w:spacing w:before="41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库</w:t>
            </w:r>
          </w:p>
        </w:tc>
      </w:tr>
      <w:tr w14:paraId="627620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16D61B0E">
            <w:pPr>
              <w:spacing w:before="44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4"/>
                <w:sz w:val="18"/>
                <w:szCs w:val="18"/>
              </w:rPr>
              <w:t>14</w:t>
            </w:r>
          </w:p>
        </w:tc>
        <w:tc>
          <w:tcPr>
            <w:tcW w:w="2339" w:type="dxa"/>
            <w:vAlign w:val="top"/>
          </w:tcPr>
          <w:p w14:paraId="4E721D3E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盐边县天龙矿业有限公司</w:t>
            </w:r>
          </w:p>
        </w:tc>
        <w:tc>
          <w:tcPr>
            <w:tcW w:w="1439" w:type="dxa"/>
            <w:vAlign w:val="top"/>
          </w:tcPr>
          <w:p w14:paraId="3B1FCDA6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新九镇平谷村</w:t>
            </w:r>
          </w:p>
        </w:tc>
        <w:tc>
          <w:tcPr>
            <w:tcW w:w="1221" w:type="dxa"/>
            <w:vAlign w:val="top"/>
          </w:tcPr>
          <w:p w14:paraId="6AC7613A">
            <w:pPr>
              <w:spacing w:before="36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4425FA84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A88A903">
            <w:pPr>
              <w:spacing w:before="44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62C20D16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2D46AC64">
            <w:pPr>
              <w:spacing w:before="36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停建</w:t>
            </w:r>
          </w:p>
        </w:tc>
        <w:tc>
          <w:tcPr>
            <w:tcW w:w="2159" w:type="dxa"/>
            <w:vAlign w:val="top"/>
          </w:tcPr>
          <w:p w14:paraId="47EA735A">
            <w:pPr>
              <w:spacing w:before="37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0CBB5279">
            <w:pPr>
              <w:spacing w:before="42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4、10</w:t>
            </w:r>
            <w:r>
              <w:rPr>
                <w:rFonts w:ascii="黑体" w:hAnsi="黑体" w:eastAsia="黑体" w:cs="黑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416EC0D5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44DF9C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5722E197">
            <w:pPr>
              <w:spacing w:before="42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15</w:t>
            </w:r>
          </w:p>
        </w:tc>
        <w:tc>
          <w:tcPr>
            <w:tcW w:w="2339" w:type="dxa"/>
            <w:vAlign w:val="top"/>
          </w:tcPr>
          <w:p w14:paraId="24FA58BD">
            <w:pPr>
              <w:spacing w:before="33" w:line="223" w:lineRule="auto"/>
              <w:ind w:left="127" w:right="114" w:hanging="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盐边县忠发矿产品开发有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限责任公司</w:t>
            </w:r>
          </w:p>
        </w:tc>
        <w:tc>
          <w:tcPr>
            <w:tcW w:w="1439" w:type="dxa"/>
            <w:vAlign w:val="top"/>
          </w:tcPr>
          <w:p w14:paraId="6D9AAA0F">
            <w:pPr>
              <w:spacing w:before="3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新九镇蚂蟥沟</w:t>
            </w:r>
          </w:p>
        </w:tc>
        <w:tc>
          <w:tcPr>
            <w:tcW w:w="1221" w:type="dxa"/>
            <w:vAlign w:val="top"/>
          </w:tcPr>
          <w:p w14:paraId="05FD9004">
            <w:pPr>
              <w:spacing w:before="34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6A51304E">
            <w:pPr>
              <w:spacing w:before="38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9C89E50">
            <w:pPr>
              <w:spacing w:before="42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3BFCA5AD">
            <w:pPr>
              <w:spacing w:before="37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4301316E">
            <w:pPr>
              <w:spacing w:before="33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5050A408">
            <w:pPr>
              <w:spacing w:before="35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尾矿库+洗选厂+干堆场</w:t>
            </w:r>
          </w:p>
        </w:tc>
        <w:tc>
          <w:tcPr>
            <w:tcW w:w="1298" w:type="dxa"/>
            <w:vAlign w:val="top"/>
          </w:tcPr>
          <w:p w14:paraId="4D661261">
            <w:pPr>
              <w:spacing w:before="40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2、6、10</w:t>
            </w:r>
            <w:r>
              <w:rPr>
                <w:rFonts w:ascii="黑体" w:hAnsi="黑体" w:eastAsia="黑体" w:cs="黑体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69552AB3">
            <w:pPr>
              <w:rPr>
                <w:rFonts w:ascii="宋体"/>
                <w:sz w:val="21"/>
              </w:rPr>
            </w:pPr>
          </w:p>
        </w:tc>
      </w:tr>
      <w:tr w14:paraId="44F29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25B737DD">
            <w:pPr>
              <w:spacing w:before="45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16</w:t>
            </w:r>
          </w:p>
        </w:tc>
        <w:tc>
          <w:tcPr>
            <w:tcW w:w="2339" w:type="dxa"/>
            <w:vAlign w:val="top"/>
          </w:tcPr>
          <w:p w14:paraId="069CBF3B">
            <w:pPr>
              <w:spacing w:before="38" w:line="219" w:lineRule="auto"/>
              <w:ind w:left="124" w:right="114" w:hanging="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攀枝花市新隆矿业有限公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0618B6A7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120B41CA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1760A8D9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BA70B24">
            <w:pPr>
              <w:spacing w:before="45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5B2FBB42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2BCBF667">
            <w:pPr>
              <w:spacing w:before="36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303E615D">
            <w:pPr>
              <w:spacing w:before="37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3D953DAD">
            <w:pPr>
              <w:spacing w:before="43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4、6、9</w:t>
            </w:r>
            <w:r>
              <w:rPr>
                <w:rFonts w:ascii="黑体" w:hAnsi="黑体" w:eastAsia="黑体" w:cs="黑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5F63337">
            <w:pPr>
              <w:rPr>
                <w:rFonts w:ascii="宋体"/>
                <w:sz w:val="21"/>
              </w:rPr>
            </w:pPr>
          </w:p>
        </w:tc>
      </w:tr>
      <w:tr w14:paraId="37117F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3C1C9E7F">
            <w:pPr>
              <w:spacing w:before="45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17</w:t>
            </w:r>
          </w:p>
        </w:tc>
        <w:tc>
          <w:tcPr>
            <w:tcW w:w="2339" w:type="dxa"/>
            <w:vAlign w:val="top"/>
          </w:tcPr>
          <w:p w14:paraId="0977EC1C">
            <w:pPr>
              <w:spacing w:before="36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盐边县钰凌矿业有限责任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4ED486CC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新九镇平谷村</w:t>
            </w:r>
          </w:p>
        </w:tc>
        <w:tc>
          <w:tcPr>
            <w:tcW w:w="1221" w:type="dxa"/>
            <w:vAlign w:val="top"/>
          </w:tcPr>
          <w:p w14:paraId="2DCAA24B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7D1EEB0F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7C10E9B">
            <w:pPr>
              <w:spacing w:before="45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1C3CC356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0373A4A2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0ED90FDA">
            <w:pPr>
              <w:spacing w:before="38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45312223">
            <w:pPr>
              <w:spacing w:before="43" w:line="180" w:lineRule="auto"/>
              <w:ind w:firstLine="12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5、6、10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A953724">
            <w:pPr>
              <w:rPr>
                <w:rFonts w:ascii="宋体"/>
                <w:sz w:val="21"/>
              </w:rPr>
            </w:pPr>
          </w:p>
        </w:tc>
      </w:tr>
      <w:tr w14:paraId="12FD53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6431A807">
            <w:pPr>
              <w:spacing w:before="43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18</w:t>
            </w:r>
          </w:p>
        </w:tc>
        <w:tc>
          <w:tcPr>
            <w:tcW w:w="2339" w:type="dxa"/>
            <w:vAlign w:val="top"/>
          </w:tcPr>
          <w:p w14:paraId="52FE187C">
            <w:pPr>
              <w:spacing w:before="34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盐边县精泰工贸有限责任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5A557ED9">
            <w:pPr>
              <w:spacing w:before="35" w:line="222" w:lineRule="auto"/>
              <w:ind w:left="113" w:right="108" w:firstLine="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2"/>
                <w:sz w:val="18"/>
                <w:szCs w:val="18"/>
              </w:rPr>
              <w:t>新</w:t>
            </w:r>
            <w:r>
              <w:rPr>
                <w:rFonts w:ascii="黑体" w:hAnsi="黑体" w:eastAsia="黑体" w:cs="黑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2"/>
                <w:sz w:val="18"/>
                <w:szCs w:val="18"/>
              </w:rPr>
              <w:t>九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2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2"/>
                <w:sz w:val="18"/>
                <w:szCs w:val="18"/>
              </w:rPr>
              <w:t>昔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2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2"/>
                <w:sz w:val="18"/>
                <w:szCs w:val="18"/>
              </w:rPr>
              <w:t>达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村</w:t>
            </w:r>
          </w:p>
        </w:tc>
        <w:tc>
          <w:tcPr>
            <w:tcW w:w="1221" w:type="dxa"/>
            <w:vAlign w:val="top"/>
          </w:tcPr>
          <w:p w14:paraId="1E394C41">
            <w:pPr>
              <w:spacing w:before="35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58151D92">
            <w:pPr>
              <w:spacing w:before="39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4F17EC49">
            <w:pPr>
              <w:spacing w:before="43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7730522D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388C70A4">
            <w:pPr>
              <w:spacing w:before="34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6C0D51A2">
            <w:pPr>
              <w:spacing w:before="36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4D44D1F6">
            <w:pPr>
              <w:spacing w:before="41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4、7、12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915F147">
            <w:pPr>
              <w:rPr>
                <w:rFonts w:ascii="宋体"/>
                <w:sz w:val="21"/>
              </w:rPr>
            </w:pPr>
          </w:p>
        </w:tc>
      </w:tr>
      <w:tr w14:paraId="4A692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3E1C7407">
            <w:pPr>
              <w:spacing w:before="46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19</w:t>
            </w:r>
          </w:p>
        </w:tc>
        <w:tc>
          <w:tcPr>
            <w:tcW w:w="2339" w:type="dxa"/>
            <w:vAlign w:val="top"/>
          </w:tcPr>
          <w:p w14:paraId="2ADBE469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盐边县三友矿产品加工厂</w:t>
            </w:r>
          </w:p>
        </w:tc>
        <w:tc>
          <w:tcPr>
            <w:tcW w:w="1439" w:type="dxa"/>
            <w:vAlign w:val="top"/>
          </w:tcPr>
          <w:p w14:paraId="6EC8A22A">
            <w:pPr>
              <w:spacing w:before="38" w:line="222" w:lineRule="auto"/>
              <w:ind w:left="113" w:right="108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红</w:t>
            </w:r>
            <w:r>
              <w:rPr>
                <w:rFonts w:ascii="黑体" w:hAnsi="黑体" w:eastAsia="黑体" w:cs="黑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昔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达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村</w:t>
            </w:r>
          </w:p>
        </w:tc>
        <w:tc>
          <w:tcPr>
            <w:tcW w:w="1221" w:type="dxa"/>
            <w:vAlign w:val="top"/>
          </w:tcPr>
          <w:p w14:paraId="58FE9D34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28D6D044">
            <w:pPr>
              <w:spacing w:before="42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4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6C57BBE4">
            <w:pPr>
              <w:spacing w:before="46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0A96C274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5D690281">
            <w:pPr>
              <w:spacing w:before="37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77FC53CF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尾矿库+洗选厂</w:t>
            </w:r>
          </w:p>
        </w:tc>
        <w:tc>
          <w:tcPr>
            <w:tcW w:w="1298" w:type="dxa"/>
            <w:vAlign w:val="top"/>
          </w:tcPr>
          <w:p w14:paraId="582225DC">
            <w:pPr>
              <w:spacing w:before="174" w:line="180" w:lineRule="auto"/>
              <w:ind w:firstLine="12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7"/>
                <w:sz w:val="18"/>
                <w:szCs w:val="18"/>
              </w:rPr>
              <w:t>5、11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3EAB112">
            <w:pPr>
              <w:rPr>
                <w:rFonts w:ascii="宋体"/>
                <w:sz w:val="21"/>
              </w:rPr>
            </w:pPr>
          </w:p>
        </w:tc>
      </w:tr>
      <w:tr w14:paraId="49225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262ED641">
            <w:pPr>
              <w:spacing w:before="4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20</w:t>
            </w:r>
          </w:p>
        </w:tc>
        <w:tc>
          <w:tcPr>
            <w:tcW w:w="2339" w:type="dxa"/>
            <w:vAlign w:val="top"/>
          </w:tcPr>
          <w:p w14:paraId="6388E42C">
            <w:pPr>
              <w:spacing w:before="39" w:line="188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攀枝花鑫润矿业有限公司</w:t>
            </w:r>
          </w:p>
        </w:tc>
        <w:tc>
          <w:tcPr>
            <w:tcW w:w="1439" w:type="dxa"/>
            <w:vAlign w:val="top"/>
          </w:tcPr>
          <w:p w14:paraId="513310BB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0E4EE7FD">
            <w:pPr>
              <w:spacing w:before="46" w:line="180" w:lineRule="auto"/>
              <w:ind w:firstLine="1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/</w:t>
            </w:r>
          </w:p>
        </w:tc>
        <w:tc>
          <w:tcPr>
            <w:tcW w:w="1259" w:type="dxa"/>
            <w:vAlign w:val="top"/>
          </w:tcPr>
          <w:p w14:paraId="14D8C4AA">
            <w:pPr>
              <w:spacing w:before="46" w:line="180" w:lineRule="auto"/>
              <w:ind w:firstLine="10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/</w:t>
            </w:r>
          </w:p>
        </w:tc>
        <w:tc>
          <w:tcPr>
            <w:tcW w:w="720" w:type="dxa"/>
            <w:vAlign w:val="top"/>
          </w:tcPr>
          <w:p w14:paraId="67680676">
            <w:pPr>
              <w:spacing w:before="46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1C66A311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1B731CBF">
            <w:pPr>
              <w:spacing w:before="35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3254AD1A">
            <w:pPr>
              <w:spacing w:before="39" w:line="180" w:lineRule="auto"/>
              <w:ind w:firstLine="13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回龙尾矿库</w:t>
            </w:r>
          </w:p>
        </w:tc>
        <w:tc>
          <w:tcPr>
            <w:tcW w:w="1298" w:type="dxa"/>
            <w:vAlign w:val="top"/>
          </w:tcPr>
          <w:p w14:paraId="17CFF803">
            <w:pPr>
              <w:spacing w:before="44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4、9</w:t>
            </w:r>
            <w:r>
              <w:rPr>
                <w:rFonts w:ascii="黑体" w:hAnsi="黑体" w:eastAsia="黑体" w:cs="黑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087AC211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616C02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659E4D81">
            <w:pPr>
              <w:spacing w:before="4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7"/>
                <w:sz w:val="18"/>
                <w:szCs w:val="18"/>
              </w:rPr>
              <w:t>21</w:t>
            </w:r>
          </w:p>
        </w:tc>
        <w:tc>
          <w:tcPr>
            <w:tcW w:w="2339" w:type="dxa"/>
            <w:vAlign w:val="top"/>
          </w:tcPr>
          <w:p w14:paraId="2004D404">
            <w:pPr>
              <w:spacing w:before="37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盐边县富发矿业有限责任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089BA977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71ADE560">
            <w:pPr>
              <w:spacing w:before="47" w:line="180" w:lineRule="auto"/>
              <w:ind w:firstLine="1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/</w:t>
            </w:r>
          </w:p>
        </w:tc>
        <w:tc>
          <w:tcPr>
            <w:tcW w:w="1259" w:type="dxa"/>
            <w:vAlign w:val="top"/>
          </w:tcPr>
          <w:p w14:paraId="3402BC12">
            <w:pPr>
              <w:spacing w:before="47" w:line="180" w:lineRule="auto"/>
              <w:ind w:firstLine="10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/</w:t>
            </w:r>
          </w:p>
        </w:tc>
        <w:tc>
          <w:tcPr>
            <w:tcW w:w="720" w:type="dxa"/>
            <w:vAlign w:val="top"/>
          </w:tcPr>
          <w:p w14:paraId="0F04F3B9">
            <w:pPr>
              <w:spacing w:before="47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156ED5FC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4863E4D7">
            <w:pPr>
              <w:spacing w:before="36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2269889E">
            <w:pPr>
              <w:spacing w:before="39" w:line="180" w:lineRule="auto"/>
              <w:ind w:firstLine="12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九道沟尾矿库</w:t>
            </w:r>
          </w:p>
        </w:tc>
        <w:tc>
          <w:tcPr>
            <w:tcW w:w="1298" w:type="dxa"/>
            <w:vAlign w:val="top"/>
          </w:tcPr>
          <w:p w14:paraId="53E0C75E">
            <w:pPr>
              <w:spacing w:before="174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4、9</w:t>
            </w:r>
            <w:r>
              <w:rPr>
                <w:rFonts w:ascii="黑体" w:hAnsi="黑体" w:eastAsia="黑体" w:cs="黑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B2EFBD2">
            <w:pPr>
              <w:rPr>
                <w:rFonts w:ascii="宋体"/>
                <w:sz w:val="21"/>
              </w:rPr>
            </w:pPr>
          </w:p>
        </w:tc>
      </w:tr>
      <w:tr w14:paraId="42BE3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146BDC26">
            <w:pPr>
              <w:spacing w:before="4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22</w:t>
            </w:r>
          </w:p>
        </w:tc>
        <w:tc>
          <w:tcPr>
            <w:tcW w:w="2339" w:type="dxa"/>
            <w:vAlign w:val="top"/>
          </w:tcPr>
          <w:p w14:paraId="5C47BC97">
            <w:pPr>
              <w:spacing w:before="38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盐边县中天矿业有限责任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0710EA82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新九镇炉库村</w:t>
            </w:r>
          </w:p>
        </w:tc>
        <w:tc>
          <w:tcPr>
            <w:tcW w:w="1221" w:type="dxa"/>
            <w:vAlign w:val="top"/>
          </w:tcPr>
          <w:p w14:paraId="4A900446">
            <w:pPr>
              <w:spacing w:before="40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钒钛磁铁矿</w:t>
            </w:r>
          </w:p>
        </w:tc>
        <w:tc>
          <w:tcPr>
            <w:tcW w:w="1259" w:type="dxa"/>
            <w:vAlign w:val="top"/>
          </w:tcPr>
          <w:p w14:paraId="2E0C870E">
            <w:pPr>
              <w:spacing w:before="43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110</w:t>
            </w:r>
            <w:r>
              <w:rPr>
                <w:rFonts w:ascii="黑体" w:hAnsi="黑体" w:eastAsia="黑体" w:cs="黑体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32B979EE">
            <w:pPr>
              <w:spacing w:before="47" w:line="180" w:lineRule="auto"/>
              <w:ind w:firstLine="3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45718682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2FBA3E7E">
            <w:pPr>
              <w:spacing w:before="36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7C2641EA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露天矿山+排土场</w:t>
            </w:r>
          </w:p>
        </w:tc>
        <w:tc>
          <w:tcPr>
            <w:tcW w:w="1298" w:type="dxa"/>
            <w:vAlign w:val="top"/>
          </w:tcPr>
          <w:p w14:paraId="2052ED13">
            <w:pPr>
              <w:spacing w:before="45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4、7、10</w:t>
            </w:r>
            <w:r>
              <w:rPr>
                <w:rFonts w:ascii="黑体" w:hAnsi="黑体" w:eastAsia="黑体" w:cs="黑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2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180340D">
            <w:pPr>
              <w:rPr>
                <w:rFonts w:ascii="宋体"/>
                <w:sz w:val="21"/>
              </w:rPr>
            </w:pPr>
          </w:p>
        </w:tc>
      </w:tr>
      <w:tr w14:paraId="74D5E2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7C9E6EE6">
            <w:pPr>
              <w:spacing w:before="4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23</w:t>
            </w:r>
          </w:p>
        </w:tc>
        <w:tc>
          <w:tcPr>
            <w:tcW w:w="2339" w:type="dxa"/>
            <w:vAlign w:val="top"/>
          </w:tcPr>
          <w:p w14:paraId="588E3F96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盐边县新九高岭土矿</w:t>
            </w:r>
          </w:p>
        </w:tc>
        <w:tc>
          <w:tcPr>
            <w:tcW w:w="1439" w:type="dxa"/>
            <w:vAlign w:val="top"/>
          </w:tcPr>
          <w:p w14:paraId="75B310C9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新九镇踏鲊村</w:t>
            </w:r>
          </w:p>
        </w:tc>
        <w:tc>
          <w:tcPr>
            <w:tcW w:w="1221" w:type="dxa"/>
            <w:vAlign w:val="top"/>
          </w:tcPr>
          <w:p w14:paraId="3F67164A">
            <w:pPr>
              <w:spacing w:before="39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高岭土</w:t>
            </w:r>
          </w:p>
        </w:tc>
        <w:tc>
          <w:tcPr>
            <w:tcW w:w="1259" w:type="dxa"/>
            <w:vAlign w:val="top"/>
          </w:tcPr>
          <w:p w14:paraId="092B1E20">
            <w:pPr>
              <w:spacing w:before="43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695C347">
            <w:pPr>
              <w:spacing w:before="47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7977F370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523C1CCA">
            <w:pPr>
              <w:spacing w:before="37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07F264BC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露天矿山+排土场</w:t>
            </w:r>
          </w:p>
        </w:tc>
        <w:tc>
          <w:tcPr>
            <w:tcW w:w="1298" w:type="dxa"/>
            <w:vAlign w:val="top"/>
          </w:tcPr>
          <w:p w14:paraId="27450D38">
            <w:pPr>
              <w:spacing w:before="45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4、10</w:t>
            </w:r>
            <w:r>
              <w:rPr>
                <w:rFonts w:ascii="黑体" w:hAnsi="黑体" w:eastAsia="黑体" w:cs="黑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08FEB44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5B746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051BE13F">
            <w:pPr>
              <w:spacing w:before="4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24</w:t>
            </w:r>
          </w:p>
        </w:tc>
        <w:tc>
          <w:tcPr>
            <w:tcW w:w="2339" w:type="dxa"/>
            <w:vAlign w:val="top"/>
          </w:tcPr>
          <w:p w14:paraId="59116205">
            <w:pPr>
              <w:spacing w:before="40" w:line="219" w:lineRule="auto"/>
              <w:ind w:left="124" w:right="114" w:hanging="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攀枝花市堡垒建材有限公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06B019ED">
            <w:pPr>
              <w:spacing w:before="39" w:line="222" w:lineRule="auto"/>
              <w:ind w:left="113" w:right="108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红</w:t>
            </w:r>
            <w:r>
              <w:rPr>
                <w:rFonts w:ascii="黑体" w:hAnsi="黑体" w:eastAsia="黑体" w:cs="黑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昔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格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达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村</w:t>
            </w:r>
          </w:p>
        </w:tc>
        <w:tc>
          <w:tcPr>
            <w:tcW w:w="1221" w:type="dxa"/>
            <w:vAlign w:val="top"/>
          </w:tcPr>
          <w:p w14:paraId="204DA1A5">
            <w:pPr>
              <w:spacing w:before="41" w:line="180" w:lineRule="auto"/>
              <w:ind w:firstLine="14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0"/>
                <w:sz w:val="18"/>
                <w:szCs w:val="18"/>
              </w:rPr>
              <w:t>白云岩</w:t>
            </w:r>
          </w:p>
        </w:tc>
        <w:tc>
          <w:tcPr>
            <w:tcW w:w="1259" w:type="dxa"/>
            <w:vAlign w:val="top"/>
          </w:tcPr>
          <w:p w14:paraId="217A6E81">
            <w:pPr>
              <w:spacing w:before="44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11.4</w:t>
            </w:r>
            <w:r>
              <w:rPr>
                <w:rFonts w:ascii="黑体" w:hAnsi="黑体" w:eastAsia="黑体" w:cs="黑体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1ED7565">
            <w:pPr>
              <w:spacing w:before="48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6C56ADC2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39C85DF3">
            <w:pPr>
              <w:spacing w:before="38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3A8D0596">
            <w:pPr>
              <w:spacing w:before="38" w:line="224" w:lineRule="auto"/>
              <w:ind w:left="123" w:right="32" w:hanging="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w w:val="99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w w:val="99"/>
                <w:sz w:val="18"/>
                <w:szCs w:val="18"/>
              </w:rPr>
              <w:t>座露天矿山（干沟生产、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箐门在建）</w:t>
            </w:r>
          </w:p>
        </w:tc>
        <w:tc>
          <w:tcPr>
            <w:tcW w:w="1298" w:type="dxa"/>
            <w:vAlign w:val="top"/>
          </w:tcPr>
          <w:p w14:paraId="08FD9500">
            <w:pPr>
              <w:spacing w:before="46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4、10</w:t>
            </w:r>
            <w:r>
              <w:rPr>
                <w:rFonts w:ascii="黑体" w:hAnsi="黑体" w:eastAsia="黑体" w:cs="黑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CB4F529">
            <w:pPr>
              <w:rPr>
                <w:rFonts w:ascii="宋体"/>
                <w:sz w:val="21"/>
              </w:rPr>
            </w:pPr>
          </w:p>
        </w:tc>
      </w:tr>
      <w:tr w14:paraId="7D53B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43D08215">
            <w:pPr>
              <w:spacing w:before="4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25</w:t>
            </w:r>
          </w:p>
        </w:tc>
        <w:tc>
          <w:tcPr>
            <w:tcW w:w="2339" w:type="dxa"/>
            <w:vAlign w:val="top"/>
          </w:tcPr>
          <w:p w14:paraId="2FBA911D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盐边县宏昌永照硅矿</w:t>
            </w:r>
          </w:p>
        </w:tc>
        <w:tc>
          <w:tcPr>
            <w:tcW w:w="1439" w:type="dxa"/>
            <w:vAlign w:val="top"/>
          </w:tcPr>
          <w:p w14:paraId="575ABC5A">
            <w:pPr>
              <w:spacing w:before="40" w:line="223" w:lineRule="auto"/>
              <w:ind w:left="113" w:right="108" w:firstLine="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红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宝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乡</w:t>
            </w:r>
            <w:r>
              <w:rPr>
                <w:rFonts w:ascii="黑体" w:hAnsi="黑体" w:eastAsia="黑体" w:cs="黑体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广</w:t>
            </w:r>
            <w:r>
              <w:rPr>
                <w:rFonts w:ascii="黑体" w:hAnsi="黑体" w:eastAsia="黑体" w:cs="黑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东</w:t>
            </w:r>
            <w:r>
              <w:rPr>
                <w:rFonts w:ascii="黑体" w:hAnsi="黑体" w:eastAsia="黑体" w:cs="黑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湾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村</w:t>
            </w:r>
          </w:p>
        </w:tc>
        <w:tc>
          <w:tcPr>
            <w:tcW w:w="1221" w:type="dxa"/>
            <w:vAlign w:val="top"/>
          </w:tcPr>
          <w:p w14:paraId="6DA23436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石英岩</w:t>
            </w:r>
          </w:p>
        </w:tc>
        <w:tc>
          <w:tcPr>
            <w:tcW w:w="1259" w:type="dxa"/>
            <w:vAlign w:val="top"/>
          </w:tcPr>
          <w:p w14:paraId="5A2BD801">
            <w:pPr>
              <w:spacing w:before="44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0ECD6C50">
            <w:pPr>
              <w:spacing w:before="48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2537F057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307B5156">
            <w:pPr>
              <w:spacing w:before="39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11B403B7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1EBB82F0">
            <w:pPr>
              <w:spacing w:before="46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5、9</w:t>
            </w:r>
            <w:r>
              <w:rPr>
                <w:rFonts w:ascii="黑体" w:hAnsi="黑体" w:eastAsia="黑体" w:cs="黑体"/>
                <w:spacing w:val="-2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A1CDB57">
            <w:pPr>
              <w:rPr>
                <w:rFonts w:ascii="宋体"/>
                <w:sz w:val="21"/>
              </w:rPr>
            </w:pPr>
          </w:p>
        </w:tc>
      </w:tr>
      <w:tr w14:paraId="775BA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5D00F277">
            <w:pPr>
              <w:spacing w:before="4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26</w:t>
            </w:r>
          </w:p>
        </w:tc>
        <w:tc>
          <w:tcPr>
            <w:tcW w:w="2339" w:type="dxa"/>
            <w:vAlign w:val="top"/>
          </w:tcPr>
          <w:p w14:paraId="170B8752">
            <w:pPr>
              <w:spacing w:before="41" w:line="219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盐边县宏金星粘土矿有限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4623745C">
            <w:pPr>
              <w:spacing w:before="41" w:line="185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红果乡</w:t>
            </w:r>
          </w:p>
        </w:tc>
        <w:tc>
          <w:tcPr>
            <w:tcW w:w="1221" w:type="dxa"/>
            <w:vAlign w:val="top"/>
          </w:tcPr>
          <w:p w14:paraId="3185375E">
            <w:pPr>
              <w:spacing w:before="41" w:line="181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耐火粘土</w:t>
            </w:r>
          </w:p>
        </w:tc>
        <w:tc>
          <w:tcPr>
            <w:tcW w:w="1259" w:type="dxa"/>
            <w:vAlign w:val="top"/>
          </w:tcPr>
          <w:p w14:paraId="08CD467B">
            <w:pPr>
              <w:spacing w:before="44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1CAB2F7">
            <w:pPr>
              <w:spacing w:before="48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3156FFFC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75009240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79C574E5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595047CA">
            <w:pPr>
              <w:spacing w:before="47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4、10</w:t>
            </w:r>
            <w:r>
              <w:rPr>
                <w:rFonts w:ascii="黑体" w:hAnsi="黑体" w:eastAsia="黑体" w:cs="黑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05328AC2">
            <w:pPr>
              <w:rPr>
                <w:rFonts w:ascii="宋体"/>
                <w:sz w:val="21"/>
              </w:rPr>
            </w:pPr>
          </w:p>
        </w:tc>
      </w:tr>
      <w:tr w14:paraId="287F7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5EE3A8B7">
            <w:pPr>
              <w:spacing w:before="4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27</w:t>
            </w:r>
          </w:p>
        </w:tc>
        <w:tc>
          <w:tcPr>
            <w:tcW w:w="2339" w:type="dxa"/>
            <w:vAlign w:val="top"/>
          </w:tcPr>
          <w:p w14:paraId="7BA74768">
            <w:pPr>
              <w:spacing w:before="39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盐边县同生工贸有限责任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0E557FB0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新九镇长坪村</w:t>
            </w:r>
          </w:p>
        </w:tc>
        <w:tc>
          <w:tcPr>
            <w:tcW w:w="1221" w:type="dxa"/>
            <w:vAlign w:val="top"/>
          </w:tcPr>
          <w:p w14:paraId="4E0AB05C">
            <w:pPr>
              <w:spacing w:before="43" w:line="180" w:lineRule="auto"/>
              <w:ind w:firstLine="11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建筑用沙</w:t>
            </w:r>
          </w:p>
        </w:tc>
        <w:tc>
          <w:tcPr>
            <w:tcW w:w="1259" w:type="dxa"/>
            <w:vAlign w:val="top"/>
          </w:tcPr>
          <w:p w14:paraId="0AED1854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万立方米</w:t>
            </w:r>
          </w:p>
        </w:tc>
        <w:tc>
          <w:tcPr>
            <w:tcW w:w="720" w:type="dxa"/>
            <w:vAlign w:val="top"/>
          </w:tcPr>
          <w:p w14:paraId="0FC4DF2E">
            <w:pPr>
              <w:spacing w:before="49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525BD038">
            <w:pPr>
              <w:spacing w:before="44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18F9DC07">
            <w:pPr>
              <w:spacing w:before="38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67EA968A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497CCB6B">
            <w:pPr>
              <w:spacing w:before="38" w:line="180" w:lineRule="auto"/>
              <w:ind w:firstLine="122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4、9</w:t>
            </w:r>
            <w:r>
              <w:rPr>
                <w:rFonts w:ascii="仿宋" w:hAnsi="仿宋" w:eastAsia="仿宋" w:cs="仿宋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3498B671">
            <w:pPr>
              <w:rPr>
                <w:rFonts w:ascii="宋体"/>
                <w:sz w:val="21"/>
              </w:rPr>
            </w:pPr>
          </w:p>
        </w:tc>
      </w:tr>
      <w:tr w14:paraId="430E25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546BE4C5">
            <w:pPr>
              <w:spacing w:before="4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28</w:t>
            </w:r>
          </w:p>
        </w:tc>
        <w:tc>
          <w:tcPr>
            <w:tcW w:w="2339" w:type="dxa"/>
            <w:vAlign w:val="top"/>
          </w:tcPr>
          <w:p w14:paraId="5E2E9409">
            <w:pPr>
              <w:spacing w:before="40" w:line="224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盐边县恒裕工贸有限责任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公司撒逛梁子砂厂</w:t>
            </w:r>
          </w:p>
        </w:tc>
        <w:tc>
          <w:tcPr>
            <w:tcW w:w="1439" w:type="dxa"/>
            <w:vAlign w:val="top"/>
          </w:tcPr>
          <w:p w14:paraId="179E3C1A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新九镇新民村</w:t>
            </w:r>
          </w:p>
        </w:tc>
        <w:tc>
          <w:tcPr>
            <w:tcW w:w="1221" w:type="dxa"/>
            <w:vAlign w:val="top"/>
          </w:tcPr>
          <w:p w14:paraId="4D49C872">
            <w:pPr>
              <w:spacing w:before="43" w:line="180" w:lineRule="auto"/>
              <w:ind w:firstLine="11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建筑用沙</w:t>
            </w:r>
          </w:p>
        </w:tc>
        <w:tc>
          <w:tcPr>
            <w:tcW w:w="1259" w:type="dxa"/>
            <w:vAlign w:val="top"/>
          </w:tcPr>
          <w:p w14:paraId="6194F0D7">
            <w:pPr>
              <w:spacing w:before="42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1.6</w:t>
            </w:r>
            <w:r>
              <w:rPr>
                <w:rFonts w:ascii="黑体" w:hAnsi="黑体" w:eastAsia="黑体" w:cs="黑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万立方米</w:t>
            </w:r>
          </w:p>
        </w:tc>
        <w:tc>
          <w:tcPr>
            <w:tcW w:w="720" w:type="dxa"/>
            <w:vAlign w:val="top"/>
          </w:tcPr>
          <w:p w14:paraId="4A9E6F9B">
            <w:pPr>
              <w:spacing w:before="49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033B1A01">
            <w:pPr>
              <w:spacing w:before="44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36272BDA">
            <w:pPr>
              <w:spacing w:before="38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1DE26ED3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66816E2B">
            <w:pPr>
              <w:spacing w:before="41" w:line="180" w:lineRule="auto"/>
              <w:ind w:firstLine="131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3、10</w:t>
            </w:r>
            <w:r>
              <w:rPr>
                <w:rFonts w:ascii="仿宋" w:hAnsi="仿宋" w:eastAsia="仿宋" w:cs="仿宋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5E77609F">
            <w:pPr>
              <w:rPr>
                <w:rFonts w:ascii="宋体"/>
                <w:sz w:val="21"/>
              </w:rPr>
            </w:pPr>
          </w:p>
        </w:tc>
      </w:tr>
      <w:tr w14:paraId="46A63D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538A0042">
            <w:pPr>
              <w:spacing w:before="4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29</w:t>
            </w:r>
          </w:p>
        </w:tc>
        <w:tc>
          <w:tcPr>
            <w:tcW w:w="2339" w:type="dxa"/>
            <w:vAlign w:val="top"/>
          </w:tcPr>
          <w:p w14:paraId="222EDD38">
            <w:pPr>
              <w:spacing w:before="44" w:line="218" w:lineRule="auto"/>
              <w:ind w:left="124" w:right="114" w:hanging="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盐边县永韶兴矿业有限公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04B4FBAE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永兴镇苍蒲村</w:t>
            </w:r>
          </w:p>
        </w:tc>
        <w:tc>
          <w:tcPr>
            <w:tcW w:w="1221" w:type="dxa"/>
            <w:vAlign w:val="top"/>
          </w:tcPr>
          <w:p w14:paraId="077FE4A7">
            <w:pPr>
              <w:spacing w:before="42" w:line="180" w:lineRule="auto"/>
              <w:ind w:firstLine="10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硅矿</w:t>
            </w:r>
          </w:p>
        </w:tc>
        <w:tc>
          <w:tcPr>
            <w:tcW w:w="1259" w:type="dxa"/>
            <w:vAlign w:val="top"/>
          </w:tcPr>
          <w:p w14:paraId="059B58F7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w w:val="94"/>
                <w:sz w:val="18"/>
                <w:szCs w:val="18"/>
              </w:rPr>
              <w:t>0.5</w:t>
            </w:r>
            <w:r>
              <w:rPr>
                <w:rFonts w:ascii="黑体" w:hAnsi="黑体" w:eastAsia="黑体" w:cs="黑体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w w:val="94"/>
                <w:sz w:val="18"/>
                <w:szCs w:val="18"/>
              </w:rPr>
              <w:t>万吨/年</w:t>
            </w:r>
          </w:p>
        </w:tc>
        <w:tc>
          <w:tcPr>
            <w:tcW w:w="720" w:type="dxa"/>
            <w:vAlign w:val="top"/>
          </w:tcPr>
          <w:p w14:paraId="1F98E4F2">
            <w:pPr>
              <w:spacing w:before="49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E856A58">
            <w:pPr>
              <w:spacing w:before="45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24782D41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5A6B939C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4228870E">
            <w:pPr>
              <w:spacing w:before="39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5、9</w:t>
            </w:r>
            <w:r>
              <w:rPr>
                <w:rFonts w:ascii="仿宋" w:hAnsi="仿宋" w:eastAsia="仿宋" w:cs="仿宋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5F41EA34">
            <w:pPr>
              <w:rPr>
                <w:rFonts w:ascii="宋体"/>
                <w:sz w:val="21"/>
              </w:rPr>
            </w:pPr>
          </w:p>
        </w:tc>
      </w:tr>
      <w:tr w14:paraId="7BC64F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473" w:type="dxa"/>
            <w:vAlign w:val="top"/>
          </w:tcPr>
          <w:p w14:paraId="2D191CAB">
            <w:pPr>
              <w:spacing w:before="50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30</w:t>
            </w:r>
          </w:p>
        </w:tc>
        <w:tc>
          <w:tcPr>
            <w:tcW w:w="2339" w:type="dxa"/>
            <w:vAlign w:val="top"/>
          </w:tcPr>
          <w:p w14:paraId="3A4DC438">
            <w:pPr>
              <w:spacing w:before="40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盐边县永盛矿业有限责任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39F85BAB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永兴镇苍蒲村</w:t>
            </w:r>
          </w:p>
        </w:tc>
        <w:tc>
          <w:tcPr>
            <w:tcW w:w="1221" w:type="dxa"/>
            <w:vAlign w:val="top"/>
          </w:tcPr>
          <w:p w14:paraId="5134C2A9">
            <w:pPr>
              <w:spacing w:before="40" w:line="224" w:lineRule="auto"/>
              <w:ind w:left="115" w:right="105" w:hanging="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玻</w:t>
            </w:r>
            <w:r>
              <w:rPr>
                <w:rFonts w:ascii="黑体" w:hAnsi="黑体" w:eastAsia="黑体" w:cs="黑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璃</w:t>
            </w:r>
            <w:r>
              <w:rPr>
                <w:rFonts w:ascii="黑体" w:hAnsi="黑体" w:eastAsia="黑体" w:cs="黑体"/>
                <w:spacing w:val="-5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用</w:t>
            </w:r>
            <w:r>
              <w:rPr>
                <w:rFonts w:ascii="黑体" w:hAnsi="黑体" w:eastAsia="黑体" w:cs="黑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石</w:t>
            </w:r>
            <w:r>
              <w:rPr>
                <w:rFonts w:ascii="黑体" w:hAnsi="黑体" w:eastAsia="黑体" w:cs="黑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英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岩</w:t>
            </w:r>
          </w:p>
        </w:tc>
        <w:tc>
          <w:tcPr>
            <w:tcW w:w="1259" w:type="dxa"/>
            <w:vAlign w:val="top"/>
          </w:tcPr>
          <w:p w14:paraId="74139603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w w:val="94"/>
                <w:sz w:val="18"/>
                <w:szCs w:val="18"/>
              </w:rPr>
              <w:t>0.5</w:t>
            </w:r>
            <w:r>
              <w:rPr>
                <w:rFonts w:ascii="黑体" w:hAnsi="黑体" w:eastAsia="黑体" w:cs="黑体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w w:val="94"/>
                <w:sz w:val="18"/>
                <w:szCs w:val="18"/>
              </w:rPr>
              <w:t>万吨/年</w:t>
            </w:r>
          </w:p>
        </w:tc>
        <w:tc>
          <w:tcPr>
            <w:tcW w:w="720" w:type="dxa"/>
            <w:vAlign w:val="top"/>
          </w:tcPr>
          <w:p w14:paraId="280D1BF5">
            <w:pPr>
              <w:spacing w:before="50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421105E6">
            <w:pPr>
              <w:spacing w:before="45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3A7B6FAA">
            <w:pPr>
              <w:spacing w:before="40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22823C57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79B0D961">
            <w:pPr>
              <w:spacing w:before="39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5、9</w:t>
            </w:r>
            <w:r>
              <w:rPr>
                <w:rFonts w:ascii="仿宋" w:hAnsi="仿宋" w:eastAsia="仿宋" w:cs="仿宋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31B1E7E9">
            <w:pPr>
              <w:rPr>
                <w:rFonts w:ascii="宋体"/>
                <w:sz w:val="21"/>
              </w:rPr>
            </w:pPr>
          </w:p>
        </w:tc>
      </w:tr>
    </w:tbl>
    <w:p w14:paraId="6FF03FF1">
      <w:pPr>
        <w:rPr>
          <w:rFonts w:ascii="宋体"/>
          <w:sz w:val="21"/>
        </w:rPr>
      </w:pPr>
    </w:p>
    <w:p w14:paraId="76D62343">
      <w:pPr>
        <w:sectPr>
          <w:footerReference r:id="rId4" w:type="default"/>
          <w:pgSz w:w="16840" w:h="11900"/>
          <w:pgMar w:top="1011" w:right="1590" w:bottom="1268" w:left="1991" w:header="0" w:footer="1071" w:gutter="0"/>
          <w:cols w:space="720" w:num="1"/>
        </w:sectPr>
      </w:pPr>
    </w:p>
    <w:p w14:paraId="4336C183"/>
    <w:p w14:paraId="3167612E">
      <w:pPr>
        <w:spacing w:line="218" w:lineRule="exact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"/>
        <w:gridCol w:w="2339"/>
        <w:gridCol w:w="1439"/>
        <w:gridCol w:w="1221"/>
        <w:gridCol w:w="1259"/>
        <w:gridCol w:w="720"/>
        <w:gridCol w:w="720"/>
        <w:gridCol w:w="720"/>
        <w:gridCol w:w="2159"/>
        <w:gridCol w:w="1298"/>
        <w:gridCol w:w="904"/>
      </w:tblGrid>
      <w:tr w14:paraId="4F9620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73" w:type="dxa"/>
            <w:vAlign w:val="top"/>
          </w:tcPr>
          <w:p w14:paraId="17E3897D">
            <w:pPr>
              <w:spacing w:before="46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sz w:val="18"/>
                <w:szCs w:val="18"/>
              </w:rPr>
              <w:t>31</w:t>
            </w:r>
          </w:p>
        </w:tc>
        <w:tc>
          <w:tcPr>
            <w:tcW w:w="2339" w:type="dxa"/>
            <w:vAlign w:val="top"/>
          </w:tcPr>
          <w:p w14:paraId="2CF61720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盐边县岩门大村砂厂</w:t>
            </w:r>
          </w:p>
        </w:tc>
        <w:tc>
          <w:tcPr>
            <w:tcW w:w="1439" w:type="dxa"/>
            <w:vAlign w:val="top"/>
          </w:tcPr>
          <w:p w14:paraId="5F7BA20E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永兴镇苍蒲村</w:t>
            </w:r>
          </w:p>
        </w:tc>
        <w:tc>
          <w:tcPr>
            <w:tcW w:w="1221" w:type="dxa"/>
            <w:vAlign w:val="top"/>
          </w:tcPr>
          <w:p w14:paraId="319E4410">
            <w:pPr>
              <w:spacing w:before="38" w:line="180" w:lineRule="auto"/>
              <w:ind w:firstLine="11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铸型石英砂</w:t>
            </w:r>
          </w:p>
        </w:tc>
        <w:tc>
          <w:tcPr>
            <w:tcW w:w="1259" w:type="dxa"/>
            <w:vAlign w:val="top"/>
          </w:tcPr>
          <w:p w14:paraId="6946AEE7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0.45</w:t>
            </w:r>
            <w:r>
              <w:rPr>
                <w:rFonts w:ascii="黑体" w:hAnsi="黑体" w:eastAsia="黑体" w:cs="黑体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万吨/年</w:t>
            </w:r>
          </w:p>
        </w:tc>
        <w:tc>
          <w:tcPr>
            <w:tcW w:w="720" w:type="dxa"/>
            <w:vAlign w:val="top"/>
          </w:tcPr>
          <w:p w14:paraId="3AFC9DC6">
            <w:pPr>
              <w:spacing w:before="46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02C3C045">
            <w:pPr>
              <w:spacing w:before="44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1D35B708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2CA79B0F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露天矿山</w:t>
            </w:r>
          </w:p>
        </w:tc>
        <w:tc>
          <w:tcPr>
            <w:tcW w:w="1298" w:type="dxa"/>
            <w:vAlign w:val="top"/>
          </w:tcPr>
          <w:p w14:paraId="6087D835">
            <w:pPr>
              <w:spacing w:before="38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5、9</w:t>
            </w:r>
            <w:r>
              <w:rPr>
                <w:rFonts w:ascii="仿宋" w:hAnsi="仿宋" w:eastAsia="仿宋" w:cs="仿宋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39297816">
            <w:pPr>
              <w:rPr>
                <w:rFonts w:ascii="宋体"/>
                <w:sz w:val="21"/>
              </w:rPr>
            </w:pPr>
          </w:p>
        </w:tc>
      </w:tr>
      <w:tr w14:paraId="36F6C6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050F1717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32</w:t>
            </w:r>
          </w:p>
        </w:tc>
        <w:tc>
          <w:tcPr>
            <w:tcW w:w="2339" w:type="dxa"/>
            <w:vAlign w:val="top"/>
          </w:tcPr>
          <w:p w14:paraId="452DF4F4">
            <w:pPr>
              <w:spacing w:before="36" w:line="222" w:lineRule="auto"/>
              <w:ind w:left="113" w:right="114" w:firstLine="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盐边县益民乡红鑫页岩砖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厂</w:t>
            </w:r>
          </w:p>
        </w:tc>
        <w:tc>
          <w:tcPr>
            <w:tcW w:w="1439" w:type="dxa"/>
            <w:vAlign w:val="top"/>
          </w:tcPr>
          <w:p w14:paraId="6662A6C5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新九镇新民村</w:t>
            </w:r>
          </w:p>
        </w:tc>
        <w:tc>
          <w:tcPr>
            <w:tcW w:w="1221" w:type="dxa"/>
            <w:vAlign w:val="top"/>
          </w:tcPr>
          <w:p w14:paraId="6A6ED11B">
            <w:pPr>
              <w:spacing w:before="38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59" w:type="dxa"/>
            <w:vAlign w:val="top"/>
          </w:tcPr>
          <w:p w14:paraId="655ABCA6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3500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万匹</w:t>
            </w:r>
          </w:p>
        </w:tc>
        <w:tc>
          <w:tcPr>
            <w:tcW w:w="720" w:type="dxa"/>
            <w:vAlign w:val="top"/>
          </w:tcPr>
          <w:p w14:paraId="25D42642">
            <w:pPr>
              <w:spacing w:before="4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7DE273A8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4B4A9540">
            <w:pPr>
              <w:spacing w:before="34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73147D1F">
            <w:pPr>
              <w:spacing w:before="38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98" w:type="dxa"/>
            <w:vAlign w:val="top"/>
          </w:tcPr>
          <w:p w14:paraId="59E2BABA">
            <w:pPr>
              <w:spacing w:before="33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5、10</w:t>
            </w:r>
            <w:r>
              <w:rPr>
                <w:rFonts w:ascii="仿宋" w:hAnsi="仿宋" w:eastAsia="仿宋" w:cs="仿宋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1EFD0620">
            <w:pPr>
              <w:rPr>
                <w:rFonts w:ascii="宋体"/>
                <w:sz w:val="21"/>
              </w:rPr>
            </w:pPr>
          </w:p>
        </w:tc>
      </w:tr>
      <w:tr w14:paraId="66E212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4CF5D8D6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33</w:t>
            </w:r>
          </w:p>
        </w:tc>
        <w:tc>
          <w:tcPr>
            <w:tcW w:w="2339" w:type="dxa"/>
            <w:vAlign w:val="top"/>
          </w:tcPr>
          <w:p w14:paraId="7B9D96B4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盐边县湾子田页岩矸石砖</w:t>
            </w:r>
          </w:p>
        </w:tc>
        <w:tc>
          <w:tcPr>
            <w:tcW w:w="1439" w:type="dxa"/>
            <w:vAlign w:val="top"/>
          </w:tcPr>
          <w:p w14:paraId="7A289FF9">
            <w:pPr>
              <w:spacing w:before="36" w:line="222" w:lineRule="auto"/>
              <w:ind w:left="112" w:right="10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桐</w:t>
            </w:r>
            <w:r>
              <w:rPr>
                <w:rFonts w:ascii="黑体" w:hAnsi="黑体" w:eastAsia="黑体" w:cs="黑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子</w:t>
            </w:r>
            <w:r>
              <w:rPr>
                <w:rFonts w:ascii="黑体" w:hAnsi="黑体" w:eastAsia="黑体" w:cs="黑体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林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金</w:t>
            </w:r>
            <w:r>
              <w:rPr>
                <w:rFonts w:ascii="黑体" w:hAnsi="黑体" w:eastAsia="黑体" w:cs="黑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18"/>
                <w:szCs w:val="18"/>
              </w:rPr>
              <w:t>河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村</w:t>
            </w:r>
          </w:p>
        </w:tc>
        <w:tc>
          <w:tcPr>
            <w:tcW w:w="1221" w:type="dxa"/>
            <w:vAlign w:val="top"/>
          </w:tcPr>
          <w:p w14:paraId="3CF80F31">
            <w:pPr>
              <w:spacing w:before="38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59" w:type="dxa"/>
            <w:vAlign w:val="top"/>
          </w:tcPr>
          <w:p w14:paraId="1B3DF401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5F973F38">
            <w:pPr>
              <w:spacing w:before="4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6DCEE12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A18B62E">
            <w:pPr>
              <w:spacing w:before="35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06C115A8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98" w:type="dxa"/>
            <w:vAlign w:val="top"/>
          </w:tcPr>
          <w:p w14:paraId="2851DA2F">
            <w:pPr>
              <w:spacing w:before="33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5、10</w:t>
            </w:r>
            <w:r>
              <w:rPr>
                <w:rFonts w:ascii="仿宋" w:hAnsi="仿宋" w:eastAsia="仿宋" w:cs="仿宋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2B5D3694">
            <w:pPr>
              <w:rPr>
                <w:rFonts w:ascii="宋体"/>
                <w:sz w:val="21"/>
              </w:rPr>
            </w:pPr>
          </w:p>
        </w:tc>
      </w:tr>
      <w:tr w14:paraId="56AEF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3ABE68EA">
            <w:pPr>
              <w:spacing w:before="41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34</w:t>
            </w:r>
          </w:p>
        </w:tc>
        <w:tc>
          <w:tcPr>
            <w:tcW w:w="2339" w:type="dxa"/>
            <w:vAlign w:val="top"/>
          </w:tcPr>
          <w:p w14:paraId="1CE22ECB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盐边县渔门镇火山砖厂</w:t>
            </w:r>
          </w:p>
        </w:tc>
        <w:tc>
          <w:tcPr>
            <w:tcW w:w="1439" w:type="dxa"/>
            <w:vAlign w:val="top"/>
          </w:tcPr>
          <w:p w14:paraId="445FD0BC">
            <w:pPr>
              <w:spacing w:before="36" w:line="223" w:lineRule="auto"/>
              <w:ind w:left="116" w:right="108" w:firstLine="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7"/>
                <w:w w:val="98"/>
                <w:sz w:val="18"/>
                <w:szCs w:val="18"/>
              </w:rPr>
              <w:t>渔</w:t>
            </w:r>
            <w:r>
              <w:rPr>
                <w:rFonts w:ascii="黑体" w:hAnsi="黑体" w:eastAsia="黑体" w:cs="黑体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w w:val="98"/>
                <w:sz w:val="18"/>
                <w:szCs w:val="18"/>
              </w:rPr>
              <w:t>门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w w:val="98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w w:val="98"/>
                <w:sz w:val="18"/>
                <w:szCs w:val="18"/>
              </w:rPr>
              <w:t>四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w w:val="98"/>
                <w:sz w:val="18"/>
                <w:szCs w:val="18"/>
              </w:rPr>
              <w:t>村</w:t>
            </w:r>
            <w:r>
              <w:rPr>
                <w:rFonts w:ascii="黑体" w:hAnsi="黑体" w:eastAsia="黑体" w:cs="黑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w w:val="98"/>
                <w:sz w:val="18"/>
                <w:szCs w:val="18"/>
              </w:rPr>
              <w:t>二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组</w:t>
            </w:r>
          </w:p>
        </w:tc>
        <w:tc>
          <w:tcPr>
            <w:tcW w:w="1221" w:type="dxa"/>
            <w:vAlign w:val="top"/>
          </w:tcPr>
          <w:p w14:paraId="66CBEA4A">
            <w:pPr>
              <w:spacing w:before="39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59" w:type="dxa"/>
            <w:vAlign w:val="top"/>
          </w:tcPr>
          <w:p w14:paraId="782EC702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4C0CB8AA">
            <w:pPr>
              <w:spacing w:before="4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18B46EBE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7D85D70">
            <w:pPr>
              <w:spacing w:before="35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49034E89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98" w:type="dxa"/>
            <w:vAlign w:val="top"/>
          </w:tcPr>
          <w:p w14:paraId="3D64211C">
            <w:pPr>
              <w:spacing w:before="36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5、9</w:t>
            </w:r>
            <w:r>
              <w:rPr>
                <w:rFonts w:ascii="仿宋" w:hAnsi="仿宋" w:eastAsia="仿宋" w:cs="仿宋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63C81213">
            <w:pPr>
              <w:rPr>
                <w:rFonts w:ascii="宋体"/>
                <w:sz w:val="21"/>
              </w:rPr>
            </w:pPr>
          </w:p>
        </w:tc>
      </w:tr>
      <w:tr w14:paraId="71A60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2F34F177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35</w:t>
            </w:r>
          </w:p>
        </w:tc>
        <w:tc>
          <w:tcPr>
            <w:tcW w:w="2339" w:type="dxa"/>
            <w:vAlign w:val="top"/>
          </w:tcPr>
          <w:p w14:paraId="2B5B9674">
            <w:pPr>
              <w:spacing w:before="37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盐边县瑞旺砖厂</w:t>
            </w:r>
          </w:p>
        </w:tc>
        <w:tc>
          <w:tcPr>
            <w:tcW w:w="1439" w:type="dxa"/>
            <w:vAlign w:val="top"/>
          </w:tcPr>
          <w:p w14:paraId="3AFF912B">
            <w:pPr>
              <w:spacing w:before="37" w:line="222" w:lineRule="auto"/>
              <w:ind w:left="118" w:right="108" w:hanging="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5"/>
                <w:sz w:val="18"/>
                <w:szCs w:val="18"/>
              </w:rPr>
              <w:t>永</w:t>
            </w:r>
            <w:r>
              <w:rPr>
                <w:rFonts w:ascii="黑体" w:hAnsi="黑体" w:eastAsia="黑体" w:cs="黑体"/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5"/>
                <w:sz w:val="18"/>
                <w:szCs w:val="18"/>
              </w:rPr>
              <w:t>兴</w:t>
            </w:r>
            <w:r>
              <w:rPr>
                <w:rFonts w:ascii="黑体" w:hAnsi="黑体" w:eastAsia="黑体" w:cs="黑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5"/>
                <w:sz w:val="18"/>
                <w:szCs w:val="18"/>
              </w:rPr>
              <w:t>镇</w:t>
            </w:r>
            <w:r>
              <w:rPr>
                <w:rFonts w:ascii="黑体" w:hAnsi="黑体" w:eastAsia="黑体" w:cs="黑体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5"/>
                <w:sz w:val="18"/>
                <w:szCs w:val="18"/>
              </w:rPr>
              <w:t>六</w:t>
            </w:r>
            <w:r>
              <w:rPr>
                <w:rFonts w:ascii="黑体" w:hAnsi="黑体" w:eastAsia="黑体" w:cs="黑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5"/>
                <w:sz w:val="18"/>
                <w:szCs w:val="18"/>
              </w:rPr>
              <w:t>合</w:t>
            </w:r>
            <w:r>
              <w:rPr>
                <w:rFonts w:ascii="黑体" w:hAnsi="黑体" w:eastAsia="黑体" w:cs="黑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15"/>
                <w:sz w:val="18"/>
                <w:szCs w:val="18"/>
              </w:rPr>
              <w:t>村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二组</w:t>
            </w:r>
          </w:p>
        </w:tc>
        <w:tc>
          <w:tcPr>
            <w:tcW w:w="1221" w:type="dxa"/>
            <w:vAlign w:val="top"/>
          </w:tcPr>
          <w:p w14:paraId="138041E1">
            <w:pPr>
              <w:spacing w:before="39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59" w:type="dxa"/>
            <w:vAlign w:val="top"/>
          </w:tcPr>
          <w:p w14:paraId="7D4D9DAE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59032256">
            <w:pPr>
              <w:spacing w:before="42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3319B26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538885F4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4549338A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砖厂</w:t>
            </w:r>
          </w:p>
        </w:tc>
        <w:tc>
          <w:tcPr>
            <w:tcW w:w="1298" w:type="dxa"/>
            <w:vAlign w:val="top"/>
          </w:tcPr>
          <w:p w14:paraId="0CDC04F9">
            <w:pPr>
              <w:spacing w:before="34" w:line="180" w:lineRule="auto"/>
              <w:ind w:firstLine="126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5、9</w:t>
            </w:r>
            <w:r>
              <w:rPr>
                <w:rFonts w:ascii="仿宋" w:hAnsi="仿宋" w:eastAsia="仿宋" w:cs="仿宋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1"/>
                <w:szCs w:val="21"/>
              </w:rPr>
              <w:t>月</w:t>
            </w:r>
          </w:p>
        </w:tc>
        <w:tc>
          <w:tcPr>
            <w:tcW w:w="904" w:type="dxa"/>
            <w:vAlign w:val="top"/>
          </w:tcPr>
          <w:p w14:paraId="05F0EFAC">
            <w:pPr>
              <w:rPr>
                <w:rFonts w:ascii="宋体"/>
                <w:sz w:val="21"/>
              </w:rPr>
            </w:pPr>
          </w:p>
        </w:tc>
      </w:tr>
      <w:tr w14:paraId="71CEFE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1F43A0A7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36</w:t>
            </w:r>
          </w:p>
        </w:tc>
        <w:tc>
          <w:tcPr>
            <w:tcW w:w="2339" w:type="dxa"/>
            <w:vAlign w:val="top"/>
          </w:tcPr>
          <w:p w14:paraId="02F22D64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盐边县鑫元工贸有限公司</w:t>
            </w:r>
          </w:p>
        </w:tc>
        <w:tc>
          <w:tcPr>
            <w:tcW w:w="1439" w:type="dxa"/>
            <w:vAlign w:val="top"/>
          </w:tcPr>
          <w:p w14:paraId="621DC2A8">
            <w:pPr>
              <w:spacing w:before="37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红格镇</w:t>
            </w:r>
          </w:p>
        </w:tc>
        <w:tc>
          <w:tcPr>
            <w:tcW w:w="1221" w:type="dxa"/>
            <w:vAlign w:val="top"/>
          </w:tcPr>
          <w:p w14:paraId="43C75FB3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66C488B5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0.5</w:t>
            </w:r>
            <w:r>
              <w:rPr>
                <w:rFonts w:ascii="黑体" w:hAnsi="黑体" w:eastAsia="黑体" w:cs="黑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w w:val="9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7E3DA09">
            <w:pPr>
              <w:spacing w:before="42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29AEDC33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1D7798C7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1456F9A9">
            <w:pPr>
              <w:spacing w:before="37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6F2858B">
            <w:pPr>
              <w:spacing w:before="30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4、6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3487AAB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315891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473" w:type="dxa"/>
            <w:vAlign w:val="top"/>
          </w:tcPr>
          <w:p w14:paraId="78499E5F">
            <w:pPr>
              <w:spacing w:before="43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37</w:t>
            </w:r>
          </w:p>
        </w:tc>
        <w:tc>
          <w:tcPr>
            <w:tcW w:w="2339" w:type="dxa"/>
            <w:vAlign w:val="top"/>
          </w:tcPr>
          <w:p w14:paraId="094402AF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盐边县富丰工贸有限公司</w:t>
            </w:r>
          </w:p>
        </w:tc>
        <w:tc>
          <w:tcPr>
            <w:tcW w:w="1439" w:type="dxa"/>
            <w:vAlign w:val="top"/>
          </w:tcPr>
          <w:p w14:paraId="1A557E00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3D6262C4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7143FEA9">
            <w:pPr>
              <w:spacing w:before="43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216A6C3">
            <w:pPr>
              <w:spacing w:before="43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AE4AED2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43D489F1">
            <w:pPr>
              <w:spacing w:before="37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74017220">
            <w:pPr>
              <w:spacing w:before="38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4E24386">
            <w:pPr>
              <w:spacing w:before="30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8039455">
            <w:pPr>
              <w:spacing w:line="269" w:lineRule="exact"/>
              <w:rPr>
                <w:rFonts w:ascii="宋体"/>
                <w:sz w:val="21"/>
              </w:rPr>
            </w:pPr>
          </w:p>
        </w:tc>
      </w:tr>
      <w:tr w14:paraId="637DF7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73" w:type="dxa"/>
            <w:vAlign w:val="top"/>
          </w:tcPr>
          <w:p w14:paraId="3EB55B18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38</w:t>
            </w:r>
          </w:p>
        </w:tc>
        <w:tc>
          <w:tcPr>
            <w:tcW w:w="2339" w:type="dxa"/>
            <w:vAlign w:val="top"/>
          </w:tcPr>
          <w:p w14:paraId="3717C13B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盐边县富达工贸有限公司</w:t>
            </w:r>
          </w:p>
        </w:tc>
        <w:tc>
          <w:tcPr>
            <w:tcW w:w="1439" w:type="dxa"/>
            <w:vAlign w:val="top"/>
          </w:tcPr>
          <w:p w14:paraId="093C15EB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00713260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4C7A4139">
            <w:pPr>
              <w:spacing w:before="42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6755B42">
            <w:pPr>
              <w:spacing w:before="42" w:line="180" w:lineRule="auto"/>
              <w:ind w:firstLine="3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3D59D22C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44E536FE">
            <w:pPr>
              <w:spacing w:before="36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19419823">
            <w:pPr>
              <w:spacing w:before="38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洗选厂+干堆场</w:t>
            </w:r>
          </w:p>
        </w:tc>
        <w:tc>
          <w:tcPr>
            <w:tcW w:w="1298" w:type="dxa"/>
            <w:vAlign w:val="top"/>
          </w:tcPr>
          <w:p w14:paraId="15714DBE">
            <w:pPr>
              <w:spacing w:before="30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DDD22C1">
            <w:pPr>
              <w:spacing w:line="265" w:lineRule="exact"/>
              <w:rPr>
                <w:rFonts w:ascii="宋体"/>
                <w:sz w:val="20"/>
              </w:rPr>
            </w:pPr>
          </w:p>
        </w:tc>
      </w:tr>
      <w:tr w14:paraId="0384A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473" w:type="dxa"/>
            <w:vAlign w:val="top"/>
          </w:tcPr>
          <w:p w14:paraId="58FBA009">
            <w:pPr>
              <w:spacing w:before="43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39</w:t>
            </w:r>
          </w:p>
        </w:tc>
        <w:tc>
          <w:tcPr>
            <w:tcW w:w="2339" w:type="dxa"/>
            <w:vAlign w:val="top"/>
          </w:tcPr>
          <w:p w14:paraId="09ED9652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盐边县琨鹏工贸有限公司</w:t>
            </w:r>
          </w:p>
        </w:tc>
        <w:tc>
          <w:tcPr>
            <w:tcW w:w="1439" w:type="dxa"/>
            <w:vAlign w:val="top"/>
          </w:tcPr>
          <w:p w14:paraId="6317CFD2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59D4DED7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69A812BE">
            <w:pPr>
              <w:spacing w:before="43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C2A1D47">
            <w:pPr>
              <w:spacing w:before="43" w:line="180" w:lineRule="auto"/>
              <w:ind w:firstLine="3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70587594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759B9F5E">
            <w:pPr>
              <w:spacing w:before="36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6AF7FA5E">
            <w:pPr>
              <w:spacing w:before="38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526B3CC3">
            <w:pPr>
              <w:spacing w:before="30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4、9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69CEB930">
            <w:pPr>
              <w:spacing w:line="269" w:lineRule="exact"/>
              <w:rPr>
                <w:rFonts w:ascii="宋体"/>
                <w:sz w:val="21"/>
              </w:rPr>
            </w:pPr>
          </w:p>
        </w:tc>
      </w:tr>
      <w:tr w14:paraId="3E63EB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61C106A4">
            <w:pPr>
              <w:spacing w:before="42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40</w:t>
            </w:r>
          </w:p>
        </w:tc>
        <w:tc>
          <w:tcPr>
            <w:tcW w:w="2339" w:type="dxa"/>
            <w:vAlign w:val="top"/>
          </w:tcPr>
          <w:p w14:paraId="228641C1">
            <w:pPr>
              <w:spacing w:before="3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盐边县九道沟中矿处理厂</w:t>
            </w:r>
          </w:p>
        </w:tc>
        <w:tc>
          <w:tcPr>
            <w:tcW w:w="1439" w:type="dxa"/>
            <w:vAlign w:val="top"/>
          </w:tcPr>
          <w:p w14:paraId="7E26E938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772F7C9D">
            <w:pPr>
              <w:spacing w:before="35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钛中矿</w:t>
            </w:r>
          </w:p>
        </w:tc>
        <w:tc>
          <w:tcPr>
            <w:tcW w:w="1259" w:type="dxa"/>
            <w:vAlign w:val="top"/>
          </w:tcPr>
          <w:p w14:paraId="122B7C4E">
            <w:pPr>
              <w:spacing w:before="42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</w:t>
            </w:r>
            <w:r>
              <w:rPr>
                <w:rFonts w:ascii="黑体" w:hAnsi="黑体" w:eastAsia="黑体" w:cs="黑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45635FBF">
            <w:pPr>
              <w:spacing w:before="42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C73AF3F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62C2F0D6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41E28BDD">
            <w:pPr>
              <w:spacing w:before="37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6DBCEE33">
            <w:pPr>
              <w:spacing w:before="30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>5、9 月</w:t>
            </w:r>
          </w:p>
        </w:tc>
        <w:tc>
          <w:tcPr>
            <w:tcW w:w="904" w:type="dxa"/>
            <w:vAlign w:val="top"/>
          </w:tcPr>
          <w:p w14:paraId="15146A2E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3C3B9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5F4CF152">
            <w:pPr>
              <w:spacing w:before="40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9"/>
                <w:w w:val="102"/>
                <w:sz w:val="18"/>
                <w:szCs w:val="18"/>
              </w:rPr>
              <w:t>41</w:t>
            </w:r>
          </w:p>
        </w:tc>
        <w:tc>
          <w:tcPr>
            <w:tcW w:w="2339" w:type="dxa"/>
            <w:vAlign w:val="top"/>
          </w:tcPr>
          <w:p w14:paraId="060DDF9E">
            <w:pPr>
              <w:spacing w:before="35" w:line="223" w:lineRule="auto"/>
              <w:ind w:left="124" w:right="114" w:hanging="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攀枝花市胜峰矿业有限公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1BE2C938">
            <w:pPr>
              <w:spacing w:before="3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374DC06D">
            <w:pPr>
              <w:spacing w:before="35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650DFD4D">
            <w:pPr>
              <w:spacing w:before="40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03FB528F">
            <w:pPr>
              <w:spacing w:before="40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1CACA176">
            <w:pPr>
              <w:spacing w:before="37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33F0739F">
            <w:pPr>
              <w:spacing w:before="34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0620FF82">
            <w:pPr>
              <w:spacing w:before="36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2D13CF19">
            <w:pPr>
              <w:spacing w:before="28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4、10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2E2AF96">
            <w:pPr>
              <w:rPr>
                <w:rFonts w:ascii="宋体"/>
                <w:sz w:val="21"/>
              </w:rPr>
            </w:pPr>
          </w:p>
        </w:tc>
      </w:tr>
      <w:tr w14:paraId="5825DF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13683C6D">
            <w:pPr>
              <w:spacing w:before="43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42</w:t>
            </w:r>
          </w:p>
        </w:tc>
        <w:tc>
          <w:tcPr>
            <w:tcW w:w="2339" w:type="dxa"/>
            <w:vAlign w:val="top"/>
          </w:tcPr>
          <w:p w14:paraId="50981BA9">
            <w:pPr>
              <w:spacing w:before="36" w:line="223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盐边县鼎盛矿业有限责任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1FA33846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36FDBF09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2FA44EC7">
            <w:pPr>
              <w:spacing w:before="43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0D84ABB4">
            <w:pPr>
              <w:spacing w:before="43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578035AE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40FB69C2">
            <w:pPr>
              <w:spacing w:before="36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3218684A">
            <w:pPr>
              <w:spacing w:before="38" w:line="180" w:lineRule="auto"/>
              <w:ind w:firstLine="12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干堆场+洗选厂</w:t>
            </w:r>
          </w:p>
        </w:tc>
        <w:tc>
          <w:tcPr>
            <w:tcW w:w="1298" w:type="dxa"/>
            <w:vAlign w:val="top"/>
          </w:tcPr>
          <w:p w14:paraId="54F77BFF">
            <w:pPr>
              <w:spacing w:before="31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5、10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9BC99E4">
            <w:pPr>
              <w:rPr>
                <w:rFonts w:ascii="宋体"/>
                <w:sz w:val="21"/>
              </w:rPr>
            </w:pPr>
          </w:p>
        </w:tc>
      </w:tr>
      <w:tr w14:paraId="55B6DB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7890A12C">
            <w:pPr>
              <w:spacing w:before="43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43</w:t>
            </w:r>
          </w:p>
        </w:tc>
        <w:tc>
          <w:tcPr>
            <w:tcW w:w="2339" w:type="dxa"/>
            <w:vAlign w:val="top"/>
          </w:tcPr>
          <w:p w14:paraId="2A50B1C7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盐边县中钛矿业有限公司</w:t>
            </w:r>
          </w:p>
        </w:tc>
        <w:tc>
          <w:tcPr>
            <w:tcW w:w="1439" w:type="dxa"/>
            <w:vAlign w:val="top"/>
          </w:tcPr>
          <w:p w14:paraId="6163695B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新九镇蚂蟥沟</w:t>
            </w:r>
          </w:p>
        </w:tc>
        <w:tc>
          <w:tcPr>
            <w:tcW w:w="1221" w:type="dxa"/>
            <w:vAlign w:val="top"/>
          </w:tcPr>
          <w:p w14:paraId="5AFCE31F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4C59916B">
            <w:pPr>
              <w:spacing w:before="43" w:line="180" w:lineRule="auto"/>
              <w:ind w:firstLine="10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/</w:t>
            </w:r>
          </w:p>
        </w:tc>
        <w:tc>
          <w:tcPr>
            <w:tcW w:w="720" w:type="dxa"/>
            <w:vAlign w:val="top"/>
          </w:tcPr>
          <w:p w14:paraId="5928E26B">
            <w:pPr>
              <w:spacing w:before="43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2A398DDD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0C091DA6">
            <w:pPr>
              <w:spacing w:before="37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254B96C3">
            <w:pPr>
              <w:spacing w:before="38" w:line="222" w:lineRule="auto"/>
              <w:ind w:left="118" w:right="10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尾矿库（已闭库）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+洗选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厂</w:t>
            </w:r>
          </w:p>
        </w:tc>
        <w:tc>
          <w:tcPr>
            <w:tcW w:w="1298" w:type="dxa"/>
            <w:vAlign w:val="top"/>
          </w:tcPr>
          <w:p w14:paraId="1868490F">
            <w:pPr>
              <w:spacing w:before="31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4、10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C18666C">
            <w:pPr>
              <w:rPr>
                <w:rFonts w:ascii="宋体"/>
                <w:sz w:val="21"/>
              </w:rPr>
            </w:pPr>
          </w:p>
        </w:tc>
      </w:tr>
      <w:tr w14:paraId="4F5F43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45651F83">
            <w:pPr>
              <w:spacing w:before="41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"/>
                <w:sz w:val="18"/>
                <w:szCs w:val="18"/>
              </w:rPr>
              <w:t>44</w:t>
            </w:r>
          </w:p>
        </w:tc>
        <w:tc>
          <w:tcPr>
            <w:tcW w:w="2339" w:type="dxa"/>
            <w:vAlign w:val="top"/>
          </w:tcPr>
          <w:p w14:paraId="190F5757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盐边县富宇铁钛加工厂</w:t>
            </w:r>
          </w:p>
        </w:tc>
        <w:tc>
          <w:tcPr>
            <w:tcW w:w="1439" w:type="dxa"/>
            <w:vAlign w:val="top"/>
          </w:tcPr>
          <w:p w14:paraId="00404982">
            <w:pPr>
              <w:spacing w:before="37" w:line="180" w:lineRule="auto"/>
              <w:ind w:firstLine="11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桐子林镇</w:t>
            </w:r>
          </w:p>
        </w:tc>
        <w:tc>
          <w:tcPr>
            <w:tcW w:w="1221" w:type="dxa"/>
            <w:vAlign w:val="top"/>
          </w:tcPr>
          <w:p w14:paraId="134F4098">
            <w:pPr>
              <w:spacing w:before="36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74F35A0A">
            <w:pPr>
              <w:spacing w:before="41" w:line="180" w:lineRule="auto"/>
              <w:ind w:firstLine="10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/</w:t>
            </w:r>
          </w:p>
        </w:tc>
        <w:tc>
          <w:tcPr>
            <w:tcW w:w="720" w:type="dxa"/>
            <w:vAlign w:val="top"/>
          </w:tcPr>
          <w:p w14:paraId="25E2F718">
            <w:pPr>
              <w:spacing w:before="4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5928ABAC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EDB1A56">
            <w:pPr>
              <w:spacing w:before="3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6D165726">
            <w:pPr>
              <w:spacing w:before="37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672FDEFA">
            <w:pPr>
              <w:spacing w:before="29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>5、9 月</w:t>
            </w:r>
          </w:p>
        </w:tc>
        <w:tc>
          <w:tcPr>
            <w:tcW w:w="904" w:type="dxa"/>
            <w:vAlign w:val="top"/>
          </w:tcPr>
          <w:p w14:paraId="0CD95CE4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4F6713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73" w:type="dxa"/>
            <w:vAlign w:val="top"/>
          </w:tcPr>
          <w:p w14:paraId="5AC12FFA">
            <w:pPr>
              <w:spacing w:before="42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45</w:t>
            </w:r>
          </w:p>
        </w:tc>
        <w:tc>
          <w:tcPr>
            <w:tcW w:w="2339" w:type="dxa"/>
            <w:vAlign w:val="top"/>
          </w:tcPr>
          <w:p w14:paraId="5CF15832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盐边县鑫林矿业有限公司</w:t>
            </w:r>
          </w:p>
        </w:tc>
        <w:tc>
          <w:tcPr>
            <w:tcW w:w="1439" w:type="dxa"/>
            <w:vAlign w:val="top"/>
          </w:tcPr>
          <w:p w14:paraId="7E2A656B">
            <w:pPr>
              <w:spacing w:before="37" w:line="180" w:lineRule="auto"/>
              <w:ind w:firstLine="11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桐子林镇</w:t>
            </w:r>
          </w:p>
        </w:tc>
        <w:tc>
          <w:tcPr>
            <w:tcW w:w="1221" w:type="dxa"/>
            <w:vAlign w:val="top"/>
          </w:tcPr>
          <w:p w14:paraId="5E3025E4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钛精矿</w:t>
            </w:r>
          </w:p>
        </w:tc>
        <w:tc>
          <w:tcPr>
            <w:tcW w:w="1259" w:type="dxa"/>
            <w:vAlign w:val="top"/>
          </w:tcPr>
          <w:p w14:paraId="1EB77459">
            <w:pPr>
              <w:spacing w:before="42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15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66A90CFA">
            <w:pPr>
              <w:spacing w:before="42" w:line="180" w:lineRule="auto"/>
              <w:ind w:firstLine="32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0CDF5683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344085A9">
            <w:pPr>
              <w:spacing w:before="34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27FA6D98">
            <w:pPr>
              <w:spacing w:before="37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58CFFD3C">
            <w:pPr>
              <w:spacing w:before="73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3、11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8052C85">
            <w:pPr>
              <w:rPr>
                <w:rFonts w:ascii="宋体"/>
                <w:sz w:val="21"/>
              </w:rPr>
            </w:pPr>
          </w:p>
        </w:tc>
      </w:tr>
      <w:tr w14:paraId="39937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473" w:type="dxa"/>
            <w:vAlign w:val="top"/>
          </w:tcPr>
          <w:p w14:paraId="3F2F1096">
            <w:pPr>
              <w:spacing w:before="44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46</w:t>
            </w:r>
          </w:p>
        </w:tc>
        <w:tc>
          <w:tcPr>
            <w:tcW w:w="2339" w:type="dxa"/>
            <w:vAlign w:val="top"/>
          </w:tcPr>
          <w:p w14:paraId="790C9E24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盐边县金龙矿产品加工厂</w:t>
            </w:r>
          </w:p>
        </w:tc>
        <w:tc>
          <w:tcPr>
            <w:tcW w:w="1439" w:type="dxa"/>
            <w:vAlign w:val="top"/>
          </w:tcPr>
          <w:p w14:paraId="062D37CF">
            <w:pPr>
              <w:spacing w:before="40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红格镇</w:t>
            </w:r>
          </w:p>
        </w:tc>
        <w:tc>
          <w:tcPr>
            <w:tcW w:w="1221" w:type="dxa"/>
            <w:vAlign w:val="top"/>
          </w:tcPr>
          <w:p w14:paraId="0DFE4287">
            <w:pPr>
              <w:spacing w:before="40" w:line="180" w:lineRule="auto"/>
              <w:ind w:firstLine="11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破碎堆场</w:t>
            </w:r>
          </w:p>
        </w:tc>
        <w:tc>
          <w:tcPr>
            <w:tcW w:w="1259" w:type="dxa"/>
            <w:vAlign w:val="top"/>
          </w:tcPr>
          <w:p w14:paraId="5FBBA2F2">
            <w:pPr>
              <w:spacing w:before="44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100</w:t>
            </w:r>
            <w:r>
              <w:rPr>
                <w:rFonts w:ascii="黑体" w:hAnsi="黑体" w:eastAsia="黑体" w:cs="黑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997F0E8">
            <w:pPr>
              <w:spacing w:before="44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12A238F0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67339596">
            <w:pPr>
              <w:spacing w:before="36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6AFBE050">
            <w:pPr>
              <w:spacing w:before="40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9EED440">
            <w:pPr>
              <w:spacing w:before="32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4、8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A31C18F">
            <w:pPr>
              <w:spacing w:line="268" w:lineRule="exact"/>
              <w:rPr>
                <w:rFonts w:ascii="宋体"/>
                <w:sz w:val="21"/>
              </w:rPr>
            </w:pPr>
          </w:p>
        </w:tc>
      </w:tr>
      <w:tr w14:paraId="06FD5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3DE09425">
            <w:pPr>
              <w:spacing w:before="44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47</w:t>
            </w:r>
          </w:p>
        </w:tc>
        <w:tc>
          <w:tcPr>
            <w:tcW w:w="2339" w:type="dxa"/>
            <w:vAlign w:val="top"/>
          </w:tcPr>
          <w:p w14:paraId="6479EF69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盐边县龙杉矿产品加工厂</w:t>
            </w:r>
          </w:p>
        </w:tc>
        <w:tc>
          <w:tcPr>
            <w:tcW w:w="1439" w:type="dxa"/>
            <w:vAlign w:val="top"/>
          </w:tcPr>
          <w:p w14:paraId="2F3433EC">
            <w:pPr>
              <w:spacing w:before="39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红格镇</w:t>
            </w:r>
          </w:p>
        </w:tc>
        <w:tc>
          <w:tcPr>
            <w:tcW w:w="1221" w:type="dxa"/>
            <w:vAlign w:val="top"/>
          </w:tcPr>
          <w:p w14:paraId="555A3DDD">
            <w:pPr>
              <w:spacing w:before="39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203E6979">
            <w:pPr>
              <w:spacing w:before="44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6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3E961BE1">
            <w:pPr>
              <w:spacing w:before="44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41EAFA93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394E8B4B">
            <w:pPr>
              <w:spacing w:before="37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6E1F8A78">
            <w:pPr>
              <w:spacing w:before="39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460F1BE2">
            <w:pPr>
              <w:spacing w:before="32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</w:rPr>
              <w:t>3、9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06EAD8F3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434F4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7C573622">
            <w:pPr>
              <w:spacing w:before="42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48</w:t>
            </w:r>
          </w:p>
        </w:tc>
        <w:tc>
          <w:tcPr>
            <w:tcW w:w="2339" w:type="dxa"/>
            <w:vAlign w:val="top"/>
          </w:tcPr>
          <w:p w14:paraId="7113C584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盐边县天何工贸有限公司</w:t>
            </w:r>
          </w:p>
        </w:tc>
        <w:tc>
          <w:tcPr>
            <w:tcW w:w="1439" w:type="dxa"/>
            <w:vAlign w:val="top"/>
          </w:tcPr>
          <w:p w14:paraId="72E5F713">
            <w:pPr>
              <w:spacing w:before="37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红格镇</w:t>
            </w:r>
          </w:p>
        </w:tc>
        <w:tc>
          <w:tcPr>
            <w:tcW w:w="1221" w:type="dxa"/>
            <w:vAlign w:val="top"/>
          </w:tcPr>
          <w:p w14:paraId="6CB9BEAD">
            <w:pPr>
              <w:spacing w:before="37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678EA3EB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B597D92">
            <w:pPr>
              <w:spacing w:before="42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C984451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55E6D747">
            <w:pPr>
              <w:spacing w:before="36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66BA65C9">
            <w:pPr>
              <w:spacing w:before="37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13AF311A">
            <w:pPr>
              <w:spacing w:before="32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5、11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84E25B0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0B9143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73" w:type="dxa"/>
            <w:vAlign w:val="top"/>
          </w:tcPr>
          <w:p w14:paraId="5CB98B23">
            <w:pPr>
              <w:spacing w:before="43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49</w:t>
            </w:r>
          </w:p>
        </w:tc>
        <w:tc>
          <w:tcPr>
            <w:tcW w:w="2339" w:type="dxa"/>
            <w:vAlign w:val="top"/>
          </w:tcPr>
          <w:p w14:paraId="336B4D23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盐边县宏缘矿业有限公司</w:t>
            </w:r>
          </w:p>
        </w:tc>
        <w:tc>
          <w:tcPr>
            <w:tcW w:w="1439" w:type="dxa"/>
            <w:vAlign w:val="top"/>
          </w:tcPr>
          <w:p w14:paraId="291C6BF2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5BE6D2FD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钛精矿</w:t>
            </w:r>
          </w:p>
        </w:tc>
        <w:tc>
          <w:tcPr>
            <w:tcW w:w="1259" w:type="dxa"/>
            <w:vAlign w:val="top"/>
          </w:tcPr>
          <w:p w14:paraId="0B2F4924">
            <w:pPr>
              <w:spacing w:before="43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5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5F59CA1E">
            <w:pPr>
              <w:spacing w:before="43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533DF57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1E0CD9CE">
            <w:pPr>
              <w:spacing w:before="36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09CB5679">
            <w:pPr>
              <w:spacing w:before="38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2493CAA">
            <w:pPr>
              <w:spacing w:before="30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4、9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0DFF47CE">
            <w:pPr>
              <w:spacing w:line="266" w:lineRule="exact"/>
              <w:rPr>
                <w:rFonts w:ascii="宋体"/>
                <w:sz w:val="20"/>
              </w:rPr>
            </w:pPr>
          </w:p>
        </w:tc>
      </w:tr>
      <w:tr w14:paraId="47E91A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2766416F">
            <w:pPr>
              <w:spacing w:before="45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50</w:t>
            </w:r>
          </w:p>
        </w:tc>
        <w:tc>
          <w:tcPr>
            <w:tcW w:w="2339" w:type="dxa"/>
            <w:vAlign w:val="top"/>
          </w:tcPr>
          <w:p w14:paraId="2E2F34FF">
            <w:pPr>
              <w:spacing w:before="38" w:line="223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攀枝花市穗金钛业有限责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714FB520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3CF5BABD">
            <w:pPr>
              <w:spacing w:before="40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4968929C">
            <w:pPr>
              <w:spacing w:before="45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6</w:t>
            </w:r>
            <w:r>
              <w:rPr>
                <w:rFonts w:ascii="黑体" w:hAnsi="黑体" w:eastAsia="黑体" w:cs="黑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80C16AD">
            <w:pPr>
              <w:spacing w:before="45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57D11B5C">
            <w:pPr>
              <w:spacing w:before="44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635745DE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7F99570C">
            <w:pPr>
              <w:spacing w:before="41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5CFB59FB">
            <w:pPr>
              <w:spacing w:before="33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3、11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698E1801">
            <w:pPr>
              <w:rPr>
                <w:rFonts w:ascii="宋体"/>
                <w:sz w:val="21"/>
              </w:rPr>
            </w:pPr>
          </w:p>
        </w:tc>
      </w:tr>
      <w:tr w14:paraId="60691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316A7D7F">
            <w:pPr>
              <w:spacing w:before="44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4"/>
                <w:w w:val="101"/>
                <w:sz w:val="18"/>
                <w:szCs w:val="18"/>
              </w:rPr>
              <w:t>51</w:t>
            </w:r>
          </w:p>
        </w:tc>
        <w:tc>
          <w:tcPr>
            <w:tcW w:w="2339" w:type="dxa"/>
            <w:vAlign w:val="top"/>
          </w:tcPr>
          <w:p w14:paraId="16B2398A">
            <w:pPr>
              <w:spacing w:before="36" w:line="223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盐边县鑫永工贸有限责任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5FDA5DA8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62D18195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06233E2A">
            <w:pPr>
              <w:spacing w:before="44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35916A6A">
            <w:pPr>
              <w:spacing w:before="44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F8B6FFA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6C24DDD4">
            <w:pPr>
              <w:spacing w:before="37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4FEC0DEA">
            <w:pPr>
              <w:spacing w:before="39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3FBC550">
            <w:pPr>
              <w:spacing w:before="31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</w:rPr>
              <w:t>3、7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5A76890E">
            <w:pPr>
              <w:rPr>
                <w:rFonts w:ascii="宋体"/>
                <w:sz w:val="21"/>
              </w:rPr>
            </w:pPr>
          </w:p>
        </w:tc>
      </w:tr>
      <w:tr w14:paraId="7344ED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39F648D0">
            <w:pPr>
              <w:spacing w:before="46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52</w:t>
            </w:r>
          </w:p>
        </w:tc>
        <w:tc>
          <w:tcPr>
            <w:tcW w:w="2339" w:type="dxa"/>
            <w:vAlign w:val="top"/>
          </w:tcPr>
          <w:p w14:paraId="75D90765">
            <w:pPr>
              <w:spacing w:before="39" w:line="223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攀枝花市拥华建材有限责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158F69CF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535F5E64">
            <w:pPr>
              <w:spacing w:before="46" w:line="180" w:lineRule="auto"/>
              <w:ind w:firstLine="120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混凝土</w:t>
            </w:r>
          </w:p>
        </w:tc>
        <w:tc>
          <w:tcPr>
            <w:tcW w:w="1259" w:type="dxa"/>
            <w:vAlign w:val="top"/>
          </w:tcPr>
          <w:p w14:paraId="72873633">
            <w:pPr>
              <w:spacing w:before="46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30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59CBC83D">
            <w:pPr>
              <w:spacing w:before="46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395BC498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60302BC7">
            <w:pPr>
              <w:spacing w:before="39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089B32CC">
            <w:pPr>
              <w:spacing w:before="43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建材</w:t>
            </w:r>
          </w:p>
        </w:tc>
        <w:tc>
          <w:tcPr>
            <w:tcW w:w="1298" w:type="dxa"/>
            <w:vAlign w:val="top"/>
          </w:tcPr>
          <w:p w14:paraId="62553217">
            <w:pPr>
              <w:spacing w:before="34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4、7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7593D297">
            <w:pPr>
              <w:rPr>
                <w:rFonts w:ascii="宋体"/>
                <w:sz w:val="21"/>
              </w:rPr>
            </w:pPr>
          </w:p>
        </w:tc>
      </w:tr>
    </w:tbl>
    <w:p w14:paraId="3FF16AA8">
      <w:pPr>
        <w:rPr>
          <w:rFonts w:ascii="宋体"/>
          <w:sz w:val="21"/>
        </w:rPr>
      </w:pPr>
    </w:p>
    <w:p w14:paraId="7DA53412">
      <w:pPr>
        <w:sectPr>
          <w:footerReference r:id="rId5" w:type="default"/>
          <w:pgSz w:w="16840" w:h="11900"/>
          <w:pgMar w:top="1011" w:right="1590" w:bottom="1268" w:left="1991" w:header="0" w:footer="1071" w:gutter="0"/>
          <w:cols w:space="720" w:num="1"/>
        </w:sectPr>
      </w:pPr>
    </w:p>
    <w:p w14:paraId="4CD6FD7E"/>
    <w:p w14:paraId="70410AB9">
      <w:pPr>
        <w:spacing w:line="218" w:lineRule="exact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"/>
        <w:gridCol w:w="2339"/>
        <w:gridCol w:w="1439"/>
        <w:gridCol w:w="1221"/>
        <w:gridCol w:w="1259"/>
        <w:gridCol w:w="720"/>
        <w:gridCol w:w="720"/>
        <w:gridCol w:w="720"/>
        <w:gridCol w:w="2159"/>
        <w:gridCol w:w="1298"/>
        <w:gridCol w:w="904"/>
      </w:tblGrid>
      <w:tr w14:paraId="5407E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473" w:type="dxa"/>
            <w:vAlign w:val="top"/>
          </w:tcPr>
          <w:p w14:paraId="1CEA89BC">
            <w:pPr>
              <w:spacing w:before="58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53</w:t>
            </w:r>
          </w:p>
        </w:tc>
        <w:tc>
          <w:tcPr>
            <w:tcW w:w="2339" w:type="dxa"/>
            <w:vAlign w:val="top"/>
          </w:tcPr>
          <w:p w14:paraId="693677B3">
            <w:pPr>
              <w:spacing w:before="41" w:line="219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攀枝花市路路顺矿业有限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2C96FFDE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264AE73A">
            <w:pPr>
              <w:spacing w:before="39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钛中矿</w:t>
            </w:r>
          </w:p>
        </w:tc>
        <w:tc>
          <w:tcPr>
            <w:tcW w:w="1259" w:type="dxa"/>
            <w:vAlign w:val="top"/>
          </w:tcPr>
          <w:p w14:paraId="0047EF92">
            <w:pPr>
              <w:spacing w:before="44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15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35784886">
            <w:pPr>
              <w:spacing w:before="55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756D7751">
            <w:pPr>
              <w:spacing w:before="44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E84DAC8">
            <w:pPr>
              <w:spacing w:before="39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5553BDF8">
            <w:pPr>
              <w:spacing w:before="41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4838A0CB">
            <w:pPr>
              <w:spacing w:before="199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2、10</w:t>
            </w:r>
            <w:r>
              <w:rPr>
                <w:rFonts w:ascii="仿宋" w:hAnsi="仿宋" w:eastAsia="仿宋" w:cs="仿宋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B44481B">
            <w:pPr>
              <w:rPr>
                <w:rFonts w:ascii="宋体"/>
                <w:sz w:val="21"/>
              </w:rPr>
            </w:pPr>
          </w:p>
        </w:tc>
      </w:tr>
      <w:tr w14:paraId="538A5A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73" w:type="dxa"/>
            <w:vAlign w:val="top"/>
          </w:tcPr>
          <w:p w14:paraId="60CF7662">
            <w:pPr>
              <w:spacing w:before="51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54</w:t>
            </w:r>
          </w:p>
        </w:tc>
        <w:tc>
          <w:tcPr>
            <w:tcW w:w="2339" w:type="dxa"/>
            <w:vAlign w:val="top"/>
          </w:tcPr>
          <w:p w14:paraId="06CB6979">
            <w:pPr>
              <w:spacing w:before="34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盐边县地富工贸有限公司</w:t>
            </w:r>
          </w:p>
        </w:tc>
        <w:tc>
          <w:tcPr>
            <w:tcW w:w="1439" w:type="dxa"/>
            <w:vAlign w:val="top"/>
          </w:tcPr>
          <w:p w14:paraId="03C64C84">
            <w:pPr>
              <w:spacing w:before="34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1D1F4616">
            <w:pPr>
              <w:spacing w:before="32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钛中矿</w:t>
            </w:r>
          </w:p>
        </w:tc>
        <w:tc>
          <w:tcPr>
            <w:tcW w:w="1259" w:type="dxa"/>
            <w:vAlign w:val="top"/>
          </w:tcPr>
          <w:p w14:paraId="5A4EB1B4">
            <w:pPr>
              <w:spacing w:before="38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20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AA48047">
            <w:pPr>
              <w:spacing w:before="48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0343C183">
            <w:pPr>
              <w:spacing w:before="37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6724B2F9">
            <w:pPr>
              <w:spacing w:before="31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223F93D3">
            <w:pPr>
              <w:spacing w:before="34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3D02D5C4">
            <w:pPr>
              <w:spacing w:before="27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4、9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007826A">
            <w:pPr>
              <w:spacing w:line="265" w:lineRule="exact"/>
              <w:rPr>
                <w:rFonts w:ascii="宋体"/>
                <w:sz w:val="20"/>
              </w:rPr>
            </w:pPr>
          </w:p>
        </w:tc>
      </w:tr>
      <w:tr w14:paraId="365E2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7951749B">
            <w:pPr>
              <w:spacing w:before="56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55</w:t>
            </w:r>
          </w:p>
        </w:tc>
        <w:tc>
          <w:tcPr>
            <w:tcW w:w="2339" w:type="dxa"/>
            <w:vAlign w:val="top"/>
          </w:tcPr>
          <w:p w14:paraId="214C07FF">
            <w:pPr>
              <w:spacing w:before="36" w:line="220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攀枝花市事兴钛业有限责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135219B6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66783243">
            <w:pPr>
              <w:spacing w:before="35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钛中矿</w:t>
            </w:r>
          </w:p>
        </w:tc>
        <w:tc>
          <w:tcPr>
            <w:tcW w:w="1259" w:type="dxa"/>
            <w:vAlign w:val="top"/>
          </w:tcPr>
          <w:p w14:paraId="5A75E550">
            <w:pPr>
              <w:spacing w:before="40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15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48731212">
            <w:pPr>
              <w:spacing w:before="5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5CF35A6E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474DD177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20891317">
            <w:pPr>
              <w:spacing w:before="37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2FB47490">
            <w:pPr>
              <w:spacing w:before="29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2020485">
            <w:pPr>
              <w:rPr>
                <w:rFonts w:ascii="宋体"/>
                <w:sz w:val="21"/>
              </w:rPr>
            </w:pPr>
          </w:p>
        </w:tc>
      </w:tr>
      <w:tr w14:paraId="58948D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73" w:type="dxa"/>
            <w:vAlign w:val="top"/>
          </w:tcPr>
          <w:p w14:paraId="29237D8B">
            <w:pPr>
              <w:spacing w:before="52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56</w:t>
            </w:r>
          </w:p>
        </w:tc>
        <w:tc>
          <w:tcPr>
            <w:tcW w:w="2339" w:type="dxa"/>
            <w:vAlign w:val="top"/>
          </w:tcPr>
          <w:p w14:paraId="1AFAF541">
            <w:pPr>
              <w:spacing w:before="3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盐边县佳越工贸有限公司</w:t>
            </w:r>
          </w:p>
        </w:tc>
        <w:tc>
          <w:tcPr>
            <w:tcW w:w="1439" w:type="dxa"/>
            <w:vAlign w:val="top"/>
          </w:tcPr>
          <w:p w14:paraId="055AB6C9">
            <w:pPr>
              <w:spacing w:before="35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29F78927">
            <w:pPr>
              <w:spacing w:before="33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钛中矿</w:t>
            </w:r>
          </w:p>
        </w:tc>
        <w:tc>
          <w:tcPr>
            <w:tcW w:w="1259" w:type="dxa"/>
            <w:vAlign w:val="top"/>
          </w:tcPr>
          <w:p w14:paraId="466E0C4F">
            <w:pPr>
              <w:spacing w:before="38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15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0E5E3D79">
            <w:pPr>
              <w:spacing w:before="49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44847D96">
            <w:pPr>
              <w:spacing w:before="38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C0AFFC4">
            <w:pPr>
              <w:spacing w:before="33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53E9BA60">
            <w:pPr>
              <w:spacing w:before="35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5456CB4A">
            <w:pPr>
              <w:spacing w:before="27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A927566">
            <w:pPr>
              <w:spacing w:line="265" w:lineRule="exact"/>
              <w:rPr>
                <w:rFonts w:ascii="宋体"/>
                <w:sz w:val="20"/>
              </w:rPr>
            </w:pPr>
          </w:p>
        </w:tc>
      </w:tr>
      <w:tr w14:paraId="61CE14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2D345549">
            <w:pPr>
              <w:spacing w:before="57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57</w:t>
            </w:r>
          </w:p>
        </w:tc>
        <w:tc>
          <w:tcPr>
            <w:tcW w:w="2339" w:type="dxa"/>
            <w:vAlign w:val="top"/>
          </w:tcPr>
          <w:p w14:paraId="6425B5B4">
            <w:pPr>
              <w:spacing w:before="36" w:line="220" w:lineRule="auto"/>
              <w:ind w:left="124" w:right="114" w:hanging="1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攀枝花市森塔工贸有限公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z w:val="18"/>
                <w:szCs w:val="18"/>
              </w:rPr>
              <w:t>司</w:t>
            </w:r>
          </w:p>
        </w:tc>
        <w:tc>
          <w:tcPr>
            <w:tcW w:w="1439" w:type="dxa"/>
            <w:vAlign w:val="top"/>
          </w:tcPr>
          <w:p w14:paraId="38879CD3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794E2818">
            <w:pPr>
              <w:spacing w:before="36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钛中矿</w:t>
            </w:r>
          </w:p>
        </w:tc>
        <w:tc>
          <w:tcPr>
            <w:tcW w:w="1259" w:type="dxa"/>
            <w:vAlign w:val="top"/>
          </w:tcPr>
          <w:p w14:paraId="772948C3">
            <w:pPr>
              <w:spacing w:before="41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2B0B9F6F">
            <w:pPr>
              <w:spacing w:before="5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1124EEFD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73A4F2C2">
            <w:pPr>
              <w:spacing w:before="35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2A5DAF6E">
            <w:pPr>
              <w:spacing w:before="38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4F81D95D">
            <w:pPr>
              <w:spacing w:before="30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4、9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475BDEE6">
            <w:pPr>
              <w:rPr>
                <w:rFonts w:ascii="宋体"/>
                <w:sz w:val="21"/>
              </w:rPr>
            </w:pPr>
          </w:p>
        </w:tc>
      </w:tr>
      <w:tr w14:paraId="7D7FF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481118C2">
            <w:pPr>
              <w:spacing w:before="53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58</w:t>
            </w:r>
          </w:p>
        </w:tc>
        <w:tc>
          <w:tcPr>
            <w:tcW w:w="2339" w:type="dxa"/>
            <w:vAlign w:val="top"/>
          </w:tcPr>
          <w:p w14:paraId="1EF688A2">
            <w:pPr>
              <w:spacing w:before="34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盐边县愚颠工贸有限责任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414CE869">
            <w:pPr>
              <w:spacing w:before="36" w:line="180" w:lineRule="auto"/>
              <w:ind w:firstLine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红格镇</w:t>
            </w:r>
          </w:p>
        </w:tc>
        <w:tc>
          <w:tcPr>
            <w:tcW w:w="1221" w:type="dxa"/>
            <w:vAlign w:val="top"/>
          </w:tcPr>
          <w:p w14:paraId="18D5C75C">
            <w:pPr>
              <w:spacing w:before="35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4F744BFF">
            <w:pPr>
              <w:spacing w:before="39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w w:val="99"/>
                <w:sz w:val="18"/>
                <w:szCs w:val="18"/>
              </w:rPr>
              <w:t>1.5</w:t>
            </w:r>
            <w:r>
              <w:rPr>
                <w:rFonts w:ascii="黑体" w:hAnsi="黑体" w:eastAsia="黑体" w:cs="黑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w w:val="99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015BF39E">
            <w:pPr>
              <w:spacing w:before="50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4A3810C8">
            <w:pPr>
              <w:spacing w:before="39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5C01D52C">
            <w:pPr>
              <w:spacing w:before="26" w:line="180" w:lineRule="auto"/>
              <w:ind w:firstLine="10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39E93F59">
            <w:pPr>
              <w:spacing w:before="36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27159FB7">
            <w:pPr>
              <w:spacing w:before="28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484102CC">
            <w:pPr>
              <w:rPr>
                <w:rFonts w:ascii="宋体"/>
                <w:sz w:val="21"/>
              </w:rPr>
            </w:pPr>
          </w:p>
        </w:tc>
      </w:tr>
      <w:tr w14:paraId="3D14F7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3FDA0B50">
            <w:pPr>
              <w:spacing w:before="56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59</w:t>
            </w:r>
          </w:p>
        </w:tc>
        <w:tc>
          <w:tcPr>
            <w:tcW w:w="2339" w:type="dxa"/>
            <w:vAlign w:val="top"/>
          </w:tcPr>
          <w:p w14:paraId="664CCB4B">
            <w:pPr>
              <w:spacing w:before="37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盐边县泰亨红丰工贸有限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5DB4625B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66772D1D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191231AE">
            <w:pPr>
              <w:spacing w:before="42" w:line="180" w:lineRule="auto"/>
              <w:ind w:firstLine="118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75</w:t>
            </w:r>
            <w:r>
              <w:rPr>
                <w:rFonts w:ascii="黑体" w:hAnsi="黑体" w:eastAsia="黑体" w:cs="黑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164B48AA">
            <w:pPr>
              <w:spacing w:before="52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2EEA7DE9">
            <w:pPr>
              <w:spacing w:before="41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287CF1F">
            <w:pPr>
              <w:spacing w:before="29" w:line="180" w:lineRule="auto"/>
              <w:ind w:firstLine="11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2C18A9F2">
            <w:pPr>
              <w:spacing w:before="38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31FBE600">
            <w:pPr>
              <w:spacing w:before="31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4、9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B8D5A0E">
            <w:pPr>
              <w:rPr>
                <w:rFonts w:ascii="宋体"/>
                <w:sz w:val="21"/>
              </w:rPr>
            </w:pPr>
          </w:p>
        </w:tc>
      </w:tr>
      <w:tr w14:paraId="7C2D1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36E80216">
            <w:pPr>
              <w:spacing w:before="56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60</w:t>
            </w:r>
          </w:p>
        </w:tc>
        <w:tc>
          <w:tcPr>
            <w:tcW w:w="2339" w:type="dxa"/>
            <w:vAlign w:val="top"/>
          </w:tcPr>
          <w:p w14:paraId="59CF26F1">
            <w:pPr>
              <w:spacing w:before="37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盐边县华太矿业有限责任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7FBB3D23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287C9445">
            <w:pPr>
              <w:spacing w:before="38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7CD3E10E">
            <w:pPr>
              <w:spacing w:before="42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54E054C5">
            <w:pPr>
              <w:spacing w:before="52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4CD6BFEA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648040FB">
            <w:pPr>
              <w:spacing w:before="29" w:line="180" w:lineRule="auto"/>
              <w:ind w:firstLine="10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68CB682F">
            <w:pPr>
              <w:spacing w:before="39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118E96A3">
            <w:pPr>
              <w:spacing w:before="31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3、11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78B012D">
            <w:pPr>
              <w:rPr>
                <w:rFonts w:ascii="宋体"/>
                <w:sz w:val="21"/>
              </w:rPr>
            </w:pPr>
          </w:p>
        </w:tc>
      </w:tr>
      <w:tr w14:paraId="5D2601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73" w:type="dxa"/>
            <w:vAlign w:val="top"/>
          </w:tcPr>
          <w:p w14:paraId="2DD283A6">
            <w:pPr>
              <w:spacing w:before="52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>61</w:t>
            </w:r>
          </w:p>
        </w:tc>
        <w:tc>
          <w:tcPr>
            <w:tcW w:w="2339" w:type="dxa"/>
            <w:vAlign w:val="top"/>
          </w:tcPr>
          <w:p w14:paraId="14C34E4B">
            <w:pPr>
              <w:spacing w:before="36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盐边县惠鑫矿业有限公司</w:t>
            </w:r>
          </w:p>
        </w:tc>
        <w:tc>
          <w:tcPr>
            <w:tcW w:w="1439" w:type="dxa"/>
            <w:vAlign w:val="top"/>
          </w:tcPr>
          <w:p w14:paraId="3F2FC076">
            <w:pPr>
              <w:spacing w:before="37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0C02CB7F">
            <w:pPr>
              <w:spacing w:before="36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1C021B1D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2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734CF698">
            <w:pPr>
              <w:spacing w:before="51" w:line="180" w:lineRule="auto"/>
              <w:ind w:firstLine="3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9F78585">
            <w:pPr>
              <w:spacing w:before="40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0CD1C60D">
            <w:pPr>
              <w:spacing w:before="27" w:line="180" w:lineRule="auto"/>
              <w:ind w:firstLine="10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4F07659E">
            <w:pPr>
              <w:spacing w:before="37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419DCF6D">
            <w:pPr>
              <w:spacing w:before="29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5、10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1844AE3">
            <w:pPr>
              <w:spacing w:line="265" w:lineRule="exact"/>
              <w:rPr>
                <w:rFonts w:ascii="宋体"/>
                <w:sz w:val="20"/>
              </w:rPr>
            </w:pPr>
          </w:p>
        </w:tc>
      </w:tr>
      <w:tr w14:paraId="125D74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56C241FB">
            <w:pPr>
              <w:spacing w:before="57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62</w:t>
            </w:r>
          </w:p>
        </w:tc>
        <w:tc>
          <w:tcPr>
            <w:tcW w:w="2339" w:type="dxa"/>
            <w:vAlign w:val="top"/>
          </w:tcPr>
          <w:p w14:paraId="6BA2E5DC">
            <w:pPr>
              <w:spacing w:before="38" w:line="220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盐边县福川机械制造有限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2EDB4A60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130249E7">
            <w:pPr>
              <w:spacing w:before="39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23DA1AC9">
            <w:pPr>
              <w:spacing w:before="43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40</w:t>
            </w:r>
            <w:r>
              <w:rPr>
                <w:rFonts w:ascii="黑体" w:hAnsi="黑体" w:eastAsia="黑体" w:cs="黑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0CEFA8DC">
            <w:pPr>
              <w:spacing w:before="53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6684A14C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444BC02F">
            <w:pPr>
              <w:spacing w:before="38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488042C9">
            <w:pPr>
              <w:spacing w:before="39" w:line="180" w:lineRule="auto"/>
              <w:ind w:firstLine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7B3E7AF9">
            <w:pPr>
              <w:spacing w:before="32" w:line="180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4、11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69FF937C">
            <w:pPr>
              <w:rPr>
                <w:rFonts w:ascii="宋体"/>
                <w:sz w:val="21"/>
              </w:rPr>
            </w:pPr>
          </w:p>
        </w:tc>
      </w:tr>
      <w:tr w14:paraId="58508D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7A6F0B1D">
            <w:pPr>
              <w:spacing w:before="57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63</w:t>
            </w:r>
          </w:p>
        </w:tc>
        <w:tc>
          <w:tcPr>
            <w:tcW w:w="2339" w:type="dxa"/>
            <w:vAlign w:val="top"/>
          </w:tcPr>
          <w:p w14:paraId="3A55EF88">
            <w:pPr>
              <w:spacing w:before="37" w:line="222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攀枝花市荣誉工贸有限责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7BA97D5D">
            <w:pPr>
              <w:spacing w:before="39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04F8BAC3">
            <w:pPr>
              <w:spacing w:before="39" w:line="180" w:lineRule="auto"/>
              <w:ind w:firstLine="11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铁精矿</w:t>
            </w:r>
          </w:p>
        </w:tc>
        <w:tc>
          <w:tcPr>
            <w:tcW w:w="1259" w:type="dxa"/>
            <w:vAlign w:val="top"/>
          </w:tcPr>
          <w:p w14:paraId="07F6C4F2">
            <w:pPr>
              <w:spacing w:before="43" w:line="180" w:lineRule="auto"/>
              <w:ind w:firstLine="12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10</w:t>
            </w:r>
            <w:r>
              <w:rPr>
                <w:rFonts w:ascii="黑体" w:hAnsi="黑体" w:eastAsia="黑体" w:cs="黑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万吨</w:t>
            </w:r>
          </w:p>
        </w:tc>
        <w:tc>
          <w:tcPr>
            <w:tcW w:w="720" w:type="dxa"/>
            <w:vAlign w:val="top"/>
          </w:tcPr>
          <w:p w14:paraId="4C634F1A">
            <w:pPr>
              <w:spacing w:before="53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410A10FB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498FB5B2">
            <w:pPr>
              <w:spacing w:before="38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7CCF578C">
            <w:pPr>
              <w:spacing w:before="40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07DCA65F">
            <w:pPr>
              <w:spacing w:before="32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5、10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1683F5B5">
            <w:pPr>
              <w:rPr>
                <w:rFonts w:ascii="宋体"/>
                <w:sz w:val="21"/>
              </w:rPr>
            </w:pPr>
          </w:p>
        </w:tc>
      </w:tr>
      <w:tr w14:paraId="7A276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2E11E3F2">
            <w:pPr>
              <w:spacing w:before="57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64</w:t>
            </w:r>
          </w:p>
        </w:tc>
        <w:tc>
          <w:tcPr>
            <w:tcW w:w="2339" w:type="dxa"/>
            <w:vAlign w:val="top"/>
          </w:tcPr>
          <w:p w14:paraId="3713305E">
            <w:pPr>
              <w:spacing w:before="42" w:line="184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盐边县润杰矿业有限公司</w:t>
            </w:r>
          </w:p>
        </w:tc>
        <w:tc>
          <w:tcPr>
            <w:tcW w:w="1439" w:type="dxa"/>
            <w:vAlign w:val="top"/>
          </w:tcPr>
          <w:p w14:paraId="6B533288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新九镇九场村</w:t>
            </w:r>
          </w:p>
        </w:tc>
        <w:tc>
          <w:tcPr>
            <w:tcW w:w="1221" w:type="dxa"/>
            <w:vAlign w:val="top"/>
          </w:tcPr>
          <w:p w14:paraId="74BEC589">
            <w:pPr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4DADB49C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00E80E3A">
            <w:pPr>
              <w:spacing w:before="59" w:line="180" w:lineRule="auto"/>
              <w:ind w:firstLine="3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5442318B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006DAEAC">
            <w:pPr>
              <w:spacing w:before="38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392F9A9E">
            <w:pPr>
              <w:spacing w:before="41" w:line="221" w:lineRule="auto"/>
              <w:ind w:left="118" w:right="7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洗选厂+尾矿库（已闭库）</w:t>
            </w:r>
            <w:r>
              <w:rPr>
                <w:rFonts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8"/>
                <w:szCs w:val="18"/>
              </w:rPr>
              <w:t>+干堆场</w:t>
            </w:r>
          </w:p>
        </w:tc>
        <w:tc>
          <w:tcPr>
            <w:tcW w:w="1298" w:type="dxa"/>
            <w:vAlign w:val="top"/>
          </w:tcPr>
          <w:p w14:paraId="769AF7DF">
            <w:pPr>
              <w:spacing w:before="33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>2、8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47220F8D">
            <w:pPr>
              <w:rPr>
                <w:rFonts w:ascii="宋体"/>
                <w:sz w:val="21"/>
              </w:rPr>
            </w:pPr>
          </w:p>
        </w:tc>
      </w:tr>
      <w:tr w14:paraId="66405F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73" w:type="dxa"/>
            <w:vAlign w:val="top"/>
          </w:tcPr>
          <w:p w14:paraId="3C34B792">
            <w:pPr>
              <w:spacing w:before="58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65</w:t>
            </w:r>
          </w:p>
        </w:tc>
        <w:tc>
          <w:tcPr>
            <w:tcW w:w="2339" w:type="dxa"/>
            <w:vAlign w:val="top"/>
          </w:tcPr>
          <w:p w14:paraId="13E3256D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2"/>
                <w:sz w:val="18"/>
                <w:szCs w:val="18"/>
              </w:rPr>
              <w:t>盐边县远达矿业有限公司</w:t>
            </w:r>
          </w:p>
        </w:tc>
        <w:tc>
          <w:tcPr>
            <w:tcW w:w="1439" w:type="dxa"/>
            <w:vAlign w:val="top"/>
          </w:tcPr>
          <w:p w14:paraId="7531DFA8">
            <w:pPr>
              <w:spacing w:before="40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新九镇九场村</w:t>
            </w:r>
          </w:p>
        </w:tc>
        <w:tc>
          <w:tcPr>
            <w:tcW w:w="1221" w:type="dxa"/>
            <w:vAlign w:val="top"/>
          </w:tcPr>
          <w:p w14:paraId="3258488F">
            <w:pPr>
              <w:spacing w:line="267" w:lineRule="exact"/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41FB8118">
            <w:pPr>
              <w:spacing w:line="267" w:lineRule="exact"/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1BFF9994">
            <w:pPr>
              <w:spacing w:before="59" w:line="180" w:lineRule="auto"/>
              <w:ind w:firstLine="301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B</w:t>
            </w:r>
          </w:p>
        </w:tc>
        <w:tc>
          <w:tcPr>
            <w:tcW w:w="720" w:type="dxa"/>
            <w:vAlign w:val="top"/>
          </w:tcPr>
          <w:p w14:paraId="468D9AF6">
            <w:pPr>
              <w:spacing w:before="42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72A7DF20">
            <w:pPr>
              <w:spacing w:before="38" w:line="180" w:lineRule="auto"/>
              <w:ind w:firstLine="12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生产</w:t>
            </w:r>
          </w:p>
        </w:tc>
        <w:tc>
          <w:tcPr>
            <w:tcW w:w="2159" w:type="dxa"/>
            <w:vAlign w:val="top"/>
          </w:tcPr>
          <w:p w14:paraId="6BE1F41F">
            <w:pPr>
              <w:spacing w:before="40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洗选厂+尾矿库（已闭库）</w:t>
            </w:r>
          </w:p>
        </w:tc>
        <w:tc>
          <w:tcPr>
            <w:tcW w:w="1298" w:type="dxa"/>
            <w:vAlign w:val="top"/>
          </w:tcPr>
          <w:p w14:paraId="071123F7">
            <w:pPr>
              <w:spacing w:before="33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2、10</w:t>
            </w:r>
            <w:r>
              <w:rPr>
                <w:rFonts w:ascii="仿宋" w:hAnsi="仿宋" w:eastAsia="仿宋" w:cs="仿宋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3041E77">
            <w:pPr>
              <w:spacing w:line="267" w:lineRule="exact"/>
              <w:rPr>
                <w:rFonts w:ascii="宋体"/>
                <w:sz w:val="21"/>
              </w:rPr>
            </w:pPr>
          </w:p>
        </w:tc>
      </w:tr>
      <w:tr w14:paraId="7EDF21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0E8D37B0">
            <w:pPr>
              <w:spacing w:before="58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66</w:t>
            </w:r>
          </w:p>
        </w:tc>
        <w:tc>
          <w:tcPr>
            <w:tcW w:w="2339" w:type="dxa"/>
            <w:vAlign w:val="top"/>
          </w:tcPr>
          <w:p w14:paraId="3C2769E7">
            <w:pPr>
              <w:spacing w:before="40" w:line="220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攀枝花市奥磊工贸有限责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02B4BE12">
            <w:pPr>
              <w:spacing w:before="40" w:line="182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新九镇柳树村</w:t>
            </w:r>
          </w:p>
        </w:tc>
        <w:tc>
          <w:tcPr>
            <w:tcW w:w="1221" w:type="dxa"/>
            <w:vAlign w:val="top"/>
          </w:tcPr>
          <w:p w14:paraId="241ABB8A">
            <w:pPr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5129EE57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5EE1A9E1">
            <w:pPr>
              <w:spacing w:before="55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736573F3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2D30E64C">
            <w:pPr>
              <w:spacing w:before="40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7889CA2B">
            <w:pPr>
              <w:spacing w:before="41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洗选厂+尾矿库（已闭库）</w:t>
            </w:r>
          </w:p>
        </w:tc>
        <w:tc>
          <w:tcPr>
            <w:tcW w:w="1298" w:type="dxa"/>
            <w:vAlign w:val="top"/>
          </w:tcPr>
          <w:p w14:paraId="6E538AB5">
            <w:pPr>
              <w:spacing w:before="33" w:line="180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2、9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3183C5DE">
            <w:pPr>
              <w:rPr>
                <w:rFonts w:ascii="宋体"/>
                <w:sz w:val="21"/>
              </w:rPr>
            </w:pPr>
          </w:p>
        </w:tc>
      </w:tr>
      <w:tr w14:paraId="6C302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73" w:type="dxa"/>
            <w:vAlign w:val="top"/>
          </w:tcPr>
          <w:p w14:paraId="6CE2A289">
            <w:pPr>
              <w:spacing w:before="58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67</w:t>
            </w:r>
          </w:p>
        </w:tc>
        <w:tc>
          <w:tcPr>
            <w:tcW w:w="2339" w:type="dxa"/>
            <w:vAlign w:val="top"/>
          </w:tcPr>
          <w:p w14:paraId="0D39A338">
            <w:pPr>
              <w:spacing w:before="41" w:line="222" w:lineRule="auto"/>
              <w:ind w:left="116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盐边县鑫茂冶金材料有限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责任公司</w:t>
            </w:r>
          </w:p>
        </w:tc>
        <w:tc>
          <w:tcPr>
            <w:tcW w:w="1439" w:type="dxa"/>
            <w:vAlign w:val="top"/>
          </w:tcPr>
          <w:p w14:paraId="5494168B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新九镇平谷村</w:t>
            </w:r>
          </w:p>
        </w:tc>
        <w:tc>
          <w:tcPr>
            <w:tcW w:w="1221" w:type="dxa"/>
            <w:vAlign w:val="top"/>
          </w:tcPr>
          <w:p w14:paraId="30B7F43E">
            <w:pPr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296C14DA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20F1D572">
            <w:pPr>
              <w:spacing w:before="55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7BD8F076">
            <w:pPr>
              <w:spacing w:before="43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规上</w:t>
            </w:r>
          </w:p>
        </w:tc>
        <w:tc>
          <w:tcPr>
            <w:tcW w:w="720" w:type="dxa"/>
            <w:vAlign w:val="top"/>
          </w:tcPr>
          <w:p w14:paraId="2D1D00D5">
            <w:pPr>
              <w:spacing w:before="40" w:line="180" w:lineRule="auto"/>
              <w:ind w:firstLine="117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停产</w:t>
            </w:r>
          </w:p>
        </w:tc>
        <w:tc>
          <w:tcPr>
            <w:tcW w:w="2159" w:type="dxa"/>
            <w:vAlign w:val="top"/>
          </w:tcPr>
          <w:p w14:paraId="3E8C3A78">
            <w:pPr>
              <w:spacing w:before="41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洗选厂+尾矿库（已闭库）</w:t>
            </w:r>
          </w:p>
        </w:tc>
        <w:tc>
          <w:tcPr>
            <w:tcW w:w="1298" w:type="dxa"/>
            <w:vAlign w:val="top"/>
          </w:tcPr>
          <w:p w14:paraId="2C0F0015">
            <w:pPr>
              <w:spacing w:before="34" w:line="180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3、11</w:t>
            </w:r>
            <w:r>
              <w:rPr>
                <w:rFonts w:ascii="仿宋" w:hAnsi="仿宋" w:eastAsia="仿宋" w:cs="仿宋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>月</w:t>
            </w:r>
          </w:p>
        </w:tc>
        <w:tc>
          <w:tcPr>
            <w:tcW w:w="904" w:type="dxa"/>
            <w:vAlign w:val="top"/>
          </w:tcPr>
          <w:p w14:paraId="22CAC80B">
            <w:pPr>
              <w:rPr>
                <w:rFonts w:ascii="宋体"/>
                <w:sz w:val="21"/>
              </w:rPr>
            </w:pPr>
          </w:p>
        </w:tc>
      </w:tr>
      <w:tr w14:paraId="0B9E35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73" w:type="dxa"/>
            <w:vAlign w:val="top"/>
          </w:tcPr>
          <w:p w14:paraId="078B6B0C">
            <w:pPr>
              <w:spacing w:before="59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68</w:t>
            </w:r>
          </w:p>
        </w:tc>
        <w:tc>
          <w:tcPr>
            <w:tcW w:w="2339" w:type="dxa"/>
            <w:vAlign w:val="top"/>
          </w:tcPr>
          <w:p w14:paraId="0DF1B104">
            <w:pPr>
              <w:spacing w:before="40" w:line="221" w:lineRule="auto"/>
              <w:ind w:left="111" w:right="114" w:firstLine="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盐边县欣盛矿业有限责任</w:t>
            </w:r>
            <w:r>
              <w:rPr>
                <w:rFonts w:ascii="黑体" w:hAnsi="黑体" w:eastAsia="黑体" w:cs="黑体"/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公司</w:t>
            </w:r>
          </w:p>
        </w:tc>
        <w:tc>
          <w:tcPr>
            <w:tcW w:w="1439" w:type="dxa"/>
            <w:vAlign w:val="top"/>
          </w:tcPr>
          <w:p w14:paraId="0EF2980A">
            <w:pPr>
              <w:spacing w:before="41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新九镇</w:t>
            </w:r>
          </w:p>
        </w:tc>
        <w:tc>
          <w:tcPr>
            <w:tcW w:w="1221" w:type="dxa"/>
            <w:vAlign w:val="top"/>
          </w:tcPr>
          <w:p w14:paraId="5F02EAF7">
            <w:pPr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3B1C11D6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18F90CCE">
            <w:pPr>
              <w:spacing w:before="55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5B74369E">
            <w:pPr>
              <w:spacing w:before="44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1D547646">
            <w:pPr>
              <w:spacing w:before="38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56BEF54F">
            <w:pPr>
              <w:spacing w:before="41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4557BBA1">
            <w:pPr>
              <w:spacing w:before="36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>5、9 月</w:t>
            </w:r>
          </w:p>
        </w:tc>
        <w:tc>
          <w:tcPr>
            <w:tcW w:w="904" w:type="dxa"/>
            <w:vAlign w:val="top"/>
          </w:tcPr>
          <w:p w14:paraId="3218897C">
            <w:pPr>
              <w:rPr>
                <w:rFonts w:ascii="宋体"/>
                <w:sz w:val="21"/>
              </w:rPr>
            </w:pPr>
          </w:p>
        </w:tc>
      </w:tr>
      <w:tr w14:paraId="4CB65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473" w:type="dxa"/>
            <w:vAlign w:val="top"/>
          </w:tcPr>
          <w:p w14:paraId="726BBF3A">
            <w:pPr>
              <w:spacing w:before="59" w:line="180" w:lineRule="auto"/>
              <w:ind w:firstLine="115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69</w:t>
            </w:r>
          </w:p>
        </w:tc>
        <w:tc>
          <w:tcPr>
            <w:tcW w:w="2339" w:type="dxa"/>
            <w:vAlign w:val="top"/>
          </w:tcPr>
          <w:p w14:paraId="228C56A2">
            <w:pPr>
              <w:spacing w:before="41" w:line="220" w:lineRule="auto"/>
              <w:ind w:left="111" w:righ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1"/>
                <w:sz w:val="18"/>
                <w:szCs w:val="18"/>
              </w:rPr>
              <w:t>攀枝花市湧平矿业有限责</w:t>
            </w:r>
            <w:r>
              <w:rPr>
                <w:rFonts w:ascii="黑体" w:hAnsi="黑体" w:eastAsia="黑体" w:cs="黑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任公司</w:t>
            </w:r>
          </w:p>
        </w:tc>
        <w:tc>
          <w:tcPr>
            <w:tcW w:w="1439" w:type="dxa"/>
            <w:vAlign w:val="top"/>
          </w:tcPr>
          <w:p w14:paraId="21522CEB">
            <w:pPr>
              <w:spacing w:before="42" w:line="180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新九镇平谷村</w:t>
            </w:r>
          </w:p>
        </w:tc>
        <w:tc>
          <w:tcPr>
            <w:tcW w:w="1221" w:type="dxa"/>
            <w:vAlign w:val="top"/>
          </w:tcPr>
          <w:p w14:paraId="293A122F">
            <w:pPr>
              <w:rPr>
                <w:rFonts w:ascii="宋体"/>
                <w:sz w:val="21"/>
              </w:rPr>
            </w:pPr>
          </w:p>
        </w:tc>
        <w:tc>
          <w:tcPr>
            <w:tcW w:w="1259" w:type="dxa"/>
            <w:vAlign w:val="top"/>
          </w:tcPr>
          <w:p w14:paraId="523B85CC">
            <w:pPr>
              <w:rPr>
                <w:rFonts w:ascii="宋体"/>
                <w:sz w:val="21"/>
              </w:rPr>
            </w:pPr>
          </w:p>
        </w:tc>
        <w:tc>
          <w:tcPr>
            <w:tcW w:w="720" w:type="dxa"/>
            <w:vAlign w:val="top"/>
          </w:tcPr>
          <w:p w14:paraId="4C94CA2C">
            <w:pPr>
              <w:spacing w:before="56" w:line="180" w:lineRule="auto"/>
              <w:ind w:firstLine="29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18"/>
                <w:szCs w:val="18"/>
              </w:rPr>
              <w:t>A</w:t>
            </w:r>
          </w:p>
        </w:tc>
        <w:tc>
          <w:tcPr>
            <w:tcW w:w="720" w:type="dxa"/>
            <w:vAlign w:val="top"/>
          </w:tcPr>
          <w:p w14:paraId="5959C371">
            <w:pPr>
              <w:spacing w:before="45" w:line="180" w:lineRule="auto"/>
              <w:ind w:firstLine="119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规下</w:t>
            </w:r>
          </w:p>
        </w:tc>
        <w:tc>
          <w:tcPr>
            <w:tcW w:w="720" w:type="dxa"/>
            <w:vAlign w:val="top"/>
          </w:tcPr>
          <w:p w14:paraId="4E8F4A24">
            <w:pPr>
              <w:spacing w:before="39" w:line="181" w:lineRule="auto"/>
              <w:ind w:firstLine="116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在建</w:t>
            </w:r>
          </w:p>
        </w:tc>
        <w:tc>
          <w:tcPr>
            <w:tcW w:w="2159" w:type="dxa"/>
            <w:vAlign w:val="top"/>
          </w:tcPr>
          <w:p w14:paraId="497C8EA4">
            <w:pPr>
              <w:spacing w:before="42" w:line="180" w:lineRule="auto"/>
              <w:ind w:firstLine="12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洗选厂</w:t>
            </w:r>
          </w:p>
        </w:tc>
        <w:tc>
          <w:tcPr>
            <w:tcW w:w="1298" w:type="dxa"/>
            <w:vAlign w:val="top"/>
          </w:tcPr>
          <w:p w14:paraId="1E54D9B9">
            <w:pPr>
              <w:spacing w:before="34" w:line="180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>5、9 月</w:t>
            </w:r>
          </w:p>
        </w:tc>
        <w:tc>
          <w:tcPr>
            <w:tcW w:w="904" w:type="dxa"/>
            <w:vAlign w:val="top"/>
          </w:tcPr>
          <w:p w14:paraId="48D7490C">
            <w:pPr>
              <w:rPr>
                <w:rFonts w:ascii="宋体"/>
                <w:sz w:val="21"/>
              </w:rPr>
            </w:pPr>
          </w:p>
        </w:tc>
      </w:tr>
    </w:tbl>
    <w:p w14:paraId="5DF8CF4A">
      <w:pPr>
        <w:spacing w:before="35" w:line="186" w:lineRule="auto"/>
        <w:ind w:firstLine="11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1"/>
          <w:sz w:val="18"/>
          <w:szCs w:val="18"/>
        </w:rPr>
        <w:t>备注：具体执法情况根据企业运行状态做及时调整，企业生产则按年初监管计划进行，企业停产则按停产规定执行，企业复工复产则按生产计划执行。</w:t>
      </w:r>
    </w:p>
    <w:p w14:paraId="0CA5DFC2">
      <w:pPr>
        <w:sectPr>
          <w:footerReference r:id="rId6" w:type="default"/>
          <w:pgSz w:w="16840" w:h="11900"/>
          <w:pgMar w:top="1011" w:right="1590" w:bottom="1268" w:left="1991" w:header="0" w:footer="1071" w:gutter="0"/>
          <w:cols w:space="720" w:num="1"/>
        </w:sectPr>
      </w:pPr>
    </w:p>
    <w:p w14:paraId="47CDB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B180AC">
    <w:pPr>
      <w:spacing w:line="198" w:lineRule="exact"/>
      <w:ind w:firstLine="134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-6"/>
        <w:position w:val="-4"/>
        <w:sz w:val="28"/>
        <w:szCs w:val="28"/>
      </w:rPr>
      <w:t>21</w:t>
    </w: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FC5A89">
    <w:pPr>
      <w:spacing w:line="196" w:lineRule="exact"/>
      <w:ind w:firstLine="12050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-6"/>
        <w:position w:val="-4"/>
        <w:sz w:val="28"/>
        <w:szCs w:val="28"/>
      </w:rPr>
      <w:t>22</w:t>
    </w: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31298">
    <w:pPr>
      <w:spacing w:line="196" w:lineRule="exact"/>
      <w:ind w:firstLine="134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-6"/>
        <w:position w:val="-4"/>
        <w:sz w:val="28"/>
        <w:szCs w:val="28"/>
      </w:rPr>
      <w:t>23</w:t>
    </w: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7473A">
    <w:pPr>
      <w:spacing w:line="196" w:lineRule="exact"/>
      <w:ind w:firstLine="12050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  <w:r>
      <w:rPr>
        <w:rFonts w:ascii="宋体" w:hAnsi="宋体" w:eastAsia="宋体" w:cs="宋体"/>
        <w:spacing w:val="-6"/>
        <w:position w:val="-4"/>
        <w:sz w:val="28"/>
        <w:szCs w:val="28"/>
      </w:rPr>
      <w:t>24</w:t>
    </w:r>
    <w:r>
      <w:rPr>
        <w:rFonts w:ascii="仿宋" w:hAnsi="仿宋" w:eastAsia="仿宋" w:cs="仿宋"/>
        <w:spacing w:val="-6"/>
        <w:position w:val="-4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B0A57"/>
    <w:rsid w:val="19DB0A57"/>
    <w:rsid w:val="29C9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6041</Words>
  <Characters>6419</Characters>
  <Lines>0</Lines>
  <Paragraphs>0</Paragraphs>
  <TotalTime>1</TotalTime>
  <ScaleCrop>false</ScaleCrop>
  <LinksUpToDate>false</LinksUpToDate>
  <CharactersWithSpaces>6682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2022-01-11T02:53:00Z</dcterms:created>
  <dc:creator>周东旭</dc:creator>
  <cp:lastModifiedBy>盐边县应急管理局办公室</cp:lastModifiedBy>
  <dcterms:modified xsi:type="dcterms:W3CDTF">2024-12-19T02:18:38Z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6FE038D5ABDB4177AAE88BA4398B81E2</vt:lpwstr>
  </property>
</Properties>
</file>