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5A1811">
      <w:pPr>
        <w:rPr>
          <w:rFonts w:hint="default" w:ascii="Times New Roman" w:hAnsi="Times New Roman" w:eastAsia="黑体" w:cs="Times New Roman"/>
          <w:sz w:val="32"/>
        </w:rPr>
      </w:pPr>
      <w:r>
        <w:rPr>
          <w:rFonts w:hint="default" w:ascii="Times New Roman" w:hAnsi="Times New Roman" w:eastAsia="黑体" w:cs="Times New Roman"/>
          <w:sz w:val="32"/>
        </w:rPr>
        <w:t>附件</w:t>
      </w:r>
    </w:p>
    <w:p w14:paraId="2335655B">
      <w:pPr>
        <w:jc w:val="center"/>
        <w:rPr>
          <w:rFonts w:hint="eastAsia" w:ascii="Times New Roman" w:hAnsi="Times New Roman" w:eastAsia="方正小标宋_GBK" w:cs="Times New Roman"/>
          <w:b/>
          <w:sz w:val="32"/>
          <w:lang w:val="en-US" w:eastAsia="zh-CN"/>
        </w:rPr>
      </w:pPr>
      <w:r>
        <w:rPr>
          <w:rFonts w:hint="default" w:ascii="Times New Roman" w:hAnsi="Times New Roman" w:eastAsia="方正小标宋_GBK" w:cs="Times New Roman"/>
          <w:b/>
          <w:sz w:val="32"/>
          <w:lang w:val="en-US" w:eastAsia="zh-CN"/>
        </w:rPr>
        <w:t>盐边县202</w:t>
      </w:r>
      <w:r>
        <w:rPr>
          <w:rFonts w:hint="eastAsia" w:ascii="Times New Roman" w:hAnsi="Times New Roman" w:eastAsia="方正小标宋_GBK" w:cs="Times New Roman"/>
          <w:b/>
          <w:sz w:val="32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b/>
          <w:sz w:val="32"/>
          <w:lang w:val="en-US" w:eastAsia="zh-CN"/>
        </w:rPr>
        <w:t>年</w:t>
      </w:r>
      <w:r>
        <w:rPr>
          <w:rFonts w:hint="eastAsia" w:ascii="Times New Roman" w:hAnsi="Times New Roman" w:eastAsia="方正小标宋_GBK" w:cs="Times New Roman"/>
          <w:b/>
          <w:sz w:val="32"/>
          <w:lang w:val="en-US" w:eastAsia="zh-CN"/>
        </w:rPr>
        <w:t>第三批</w:t>
      </w:r>
      <w:r>
        <w:rPr>
          <w:rFonts w:hint="default" w:ascii="Times New Roman" w:hAnsi="Times New Roman" w:eastAsia="方正小标宋_GBK" w:cs="Times New Roman"/>
          <w:b/>
          <w:sz w:val="32"/>
          <w:lang w:val="en-US" w:eastAsia="zh-CN"/>
        </w:rPr>
        <w:t>省级财政衔接推进乡村振兴补助资金</w:t>
      </w:r>
      <w:r>
        <w:rPr>
          <w:rFonts w:hint="eastAsia" w:ascii="Times New Roman" w:hAnsi="Times New Roman" w:eastAsia="方正小标宋_GBK" w:cs="Times New Roman"/>
          <w:b/>
          <w:sz w:val="32"/>
          <w:lang w:val="en-US" w:eastAsia="zh-CN"/>
        </w:rPr>
        <w:t>（巩固拓展脱贫攻坚成果和乡村振兴任务）</w:t>
      </w:r>
    </w:p>
    <w:p w14:paraId="19C01E1A">
      <w:pPr>
        <w:jc w:val="center"/>
        <w:rPr>
          <w:rFonts w:hint="default" w:ascii="Times New Roman" w:hAnsi="Times New Roman" w:eastAsia="方正小标宋_GBK" w:cs="Times New Roman"/>
          <w:b/>
          <w:sz w:val="32"/>
        </w:rPr>
      </w:pPr>
      <w:r>
        <w:rPr>
          <w:rFonts w:hint="default" w:ascii="Times New Roman" w:hAnsi="Times New Roman" w:eastAsia="方正小标宋_GBK" w:cs="Times New Roman"/>
          <w:b/>
          <w:sz w:val="32"/>
        </w:rPr>
        <w:t>分配结果</w:t>
      </w:r>
    </w:p>
    <w:p w14:paraId="1E3F998C">
      <w:pPr>
        <w:ind w:firstLine="11806" w:firstLineChars="4200"/>
        <w:rPr>
          <w:rFonts w:hint="default" w:ascii="Times New Roman" w:hAnsi="Times New Roman" w:eastAsia="黑体" w:cs="Times New Roman"/>
          <w:sz w:val="32"/>
        </w:rPr>
      </w:pPr>
      <w:r>
        <w:rPr>
          <w:rFonts w:hint="default" w:ascii="Times New Roman" w:hAnsi="Times New Roman" w:eastAsia="仿宋" w:cs="Times New Roman"/>
          <w:b/>
          <w:sz w:val="28"/>
        </w:rPr>
        <w:t>单位：万元</w:t>
      </w:r>
    </w:p>
    <w:tbl>
      <w:tblPr>
        <w:tblStyle w:val="4"/>
        <w:tblW w:w="14083" w:type="dxa"/>
        <w:tblInd w:w="0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708"/>
        <w:gridCol w:w="1364"/>
        <w:gridCol w:w="703"/>
        <w:gridCol w:w="690"/>
        <w:gridCol w:w="750"/>
        <w:gridCol w:w="720"/>
        <w:gridCol w:w="765"/>
        <w:gridCol w:w="4800"/>
        <w:gridCol w:w="1103"/>
        <w:gridCol w:w="1253"/>
        <w:gridCol w:w="1227"/>
      </w:tblGrid>
      <w:tr w14:paraId="4E1DAE95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10" w:hRule="atLeast"/>
        </w:trPr>
        <w:tc>
          <w:tcPr>
            <w:tcW w:w="7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BDAAB7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499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0ACFCD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资金来源</w:t>
            </w:r>
            <w:r>
              <w:rPr>
                <w:rStyle w:val="6"/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footnoteReference w:id="0"/>
            </w:r>
          </w:p>
        </w:tc>
        <w:tc>
          <w:tcPr>
            <w:tcW w:w="4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2BF892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资金分配</w:t>
            </w:r>
            <w:r>
              <w:rPr>
                <w:rStyle w:val="6"/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footnoteReference w:id="1"/>
            </w:r>
          </w:p>
        </w:tc>
        <w:tc>
          <w:tcPr>
            <w:tcW w:w="35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6329AC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备注</w:t>
            </w:r>
            <w:r>
              <w:rPr>
                <w:rStyle w:val="6"/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footnoteReference w:id="2"/>
            </w:r>
          </w:p>
        </w:tc>
      </w:tr>
      <w:tr w14:paraId="72963450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35" w:hRule="atLeast"/>
        </w:trPr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ADADDE"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7A725F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资金类型</w:t>
            </w:r>
            <w:r>
              <w:rPr>
                <w:rStyle w:val="6"/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footnoteReference w:id="3"/>
            </w:r>
          </w:p>
        </w:tc>
        <w:tc>
          <w:tcPr>
            <w:tcW w:w="7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C460C7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29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837D55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其中（层级）</w:t>
            </w:r>
          </w:p>
        </w:tc>
        <w:tc>
          <w:tcPr>
            <w:tcW w:w="4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07227C"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18E485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公告比例</w:t>
            </w:r>
          </w:p>
        </w:tc>
        <w:tc>
          <w:tcPr>
            <w:tcW w:w="1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DE9FB2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公告日期</w:t>
            </w:r>
          </w:p>
        </w:tc>
        <w:tc>
          <w:tcPr>
            <w:tcW w:w="12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0AD5FA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分配日期</w:t>
            </w:r>
          </w:p>
        </w:tc>
      </w:tr>
      <w:tr w14:paraId="3EA8E8F6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55" w:hRule="atLeast"/>
        </w:trPr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7A3B42"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369341"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F48D38"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F4FEEC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中央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309AD5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省级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9B588D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市级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D38A85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4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5ACB47"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5B2EE1"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830691"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80DB04"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14:paraId="68651621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30" w:hRule="atLeast"/>
        </w:trPr>
        <w:tc>
          <w:tcPr>
            <w:tcW w:w="20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1EBBAE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4862A6"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  <w:t>600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7C7CB7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0"/>
                <w:sz w:val="22"/>
                <w:szCs w:val="22"/>
                <w:lang w:val="en-US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9C6391"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600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2B673C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0A638E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9E5571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ABFC14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100%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4E0405"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202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4.10.16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27D4F9"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202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4.10.16</w:t>
            </w:r>
          </w:p>
        </w:tc>
      </w:tr>
      <w:tr w14:paraId="42335B5A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003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4DF8F2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1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5CAE1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lang w:val="en-US" w:eastAsia="zh-CN"/>
              </w:rPr>
              <w:t>巩固拓展脱贫攻坚成果和乡村振兴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74AB96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C25203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179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4AEAF1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95FAAD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A965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1"/>
              </w:rPr>
              <w:t>建设茶园智能化管理系统基地600亩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lang w:val="en-US" w:eastAsia="zh-CN"/>
              </w:rPr>
              <w:t>、270亩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1"/>
              </w:rPr>
              <w:t>品质化茶园能力提升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lang w:val="en-US" w:eastAsia="zh-CN"/>
              </w:rPr>
              <w:t>400亩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1"/>
              </w:rPr>
              <w:t>标准化茶园水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</w:rPr>
              <w:t>肥一体化示范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lang w:val="en-US" w:eastAsia="zh-CN"/>
              </w:rPr>
              <w:t>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1"/>
              </w:rPr>
              <w:t>“</w:t>
            </w:r>
            <w:r>
              <w:rPr>
                <w:rFonts w:ascii="Times New Roman" w:hAnsi="Times New Roman" w:eastAsia="仿宋_GB2312" w:cs="Times New Roman"/>
                <w:kern w:val="0"/>
                <w:sz w:val="21"/>
              </w:rPr>
              <w:t>国胜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1"/>
              </w:rPr>
              <w:t>茶”</w:t>
            </w:r>
            <w:r>
              <w:rPr>
                <w:rFonts w:ascii="Times New Roman" w:hAnsi="Times New Roman" w:eastAsia="仿宋_GB2312" w:cs="Times New Roman"/>
                <w:kern w:val="0"/>
                <w:sz w:val="21"/>
              </w:rPr>
              <w:t>精制茶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1"/>
              </w:rPr>
              <w:t>业标准化车间</w:t>
            </w:r>
            <w:r>
              <w:rPr>
                <w:rFonts w:ascii="Times New Roman" w:hAnsi="Times New Roman" w:eastAsia="仿宋_GB2312" w:cs="Times New Roman"/>
                <w:kern w:val="0"/>
                <w:sz w:val="21"/>
              </w:rPr>
              <w:t>建设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。    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B7AA9A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100%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0E36D1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202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4.10.16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338AA3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202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4.10.16</w:t>
            </w:r>
          </w:p>
        </w:tc>
      </w:tr>
    </w:tbl>
    <w:p w14:paraId="792E01D4">
      <w:pPr>
        <w:rPr>
          <w:rFonts w:hint="default" w:ascii="Times New Roman" w:hAnsi="Times New Roman" w:cs="Times New Roma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A0C9B42-2E3A-4E4A-8FC4-9A1A06DF96B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F72B421E-307C-4BB8-A7F3-2950535A33C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E6B3432E-3D4F-49A6-A29E-2CC452D4B42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AF233319-7AB1-4F18-99A2-F78051D8258A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8">
    <w:p>
      <w:r>
        <w:separator/>
      </w:r>
    </w:p>
  </w:footnote>
  <w:footnote w:type="continuationSeparator" w:id="9">
    <w:p>
      <w:r>
        <w:continuationSeparator/>
      </w:r>
    </w:p>
  </w:footnote>
  <w:footnote w:id="0">
    <w:p w14:paraId="5F9F9D9A">
      <w:pPr>
        <w:pStyle w:val="3"/>
        <w:rPr>
          <w:b/>
          <w:bCs/>
          <w:color w:val="FF0000"/>
        </w:rPr>
      </w:pPr>
      <w:bookmarkStart w:id="0" w:name="_GoBack"/>
      <w:bookmarkEnd w:id="0"/>
    </w:p>
  </w:footnote>
  <w:footnote w:id="1">
    <w:p w14:paraId="382025CB">
      <w:pPr>
        <w:pStyle w:val="3"/>
      </w:pPr>
    </w:p>
  </w:footnote>
  <w:footnote w:id="2">
    <w:p w14:paraId="758A8C4F">
      <w:pPr>
        <w:pStyle w:val="3"/>
      </w:pPr>
    </w:p>
  </w:footnote>
  <w:footnote w:id="3">
    <w:p w14:paraId="76633BC6">
      <w:pPr>
        <w:pStyle w:val="3"/>
        <w:rPr>
          <w:rFonts w:hint="default" w:eastAsia="宋体"/>
          <w:lang w:val="en-US" w:eastAsia="zh-CN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8"/>
    <w:footnote w:id="9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lYWNjOTYwYWZkYWMzM2YyM2RhN2E1OGQzODE0YTkifQ=="/>
  </w:docVars>
  <w:rsids>
    <w:rsidRoot w:val="62394F9E"/>
    <w:rsid w:val="00690189"/>
    <w:rsid w:val="067C1139"/>
    <w:rsid w:val="069A2E3F"/>
    <w:rsid w:val="070C0C07"/>
    <w:rsid w:val="0A4F609D"/>
    <w:rsid w:val="1AB157B7"/>
    <w:rsid w:val="287A5197"/>
    <w:rsid w:val="2ADD5D27"/>
    <w:rsid w:val="2F732E28"/>
    <w:rsid w:val="34A410CA"/>
    <w:rsid w:val="42130542"/>
    <w:rsid w:val="42B33683"/>
    <w:rsid w:val="4D2C68FF"/>
    <w:rsid w:val="51165F47"/>
    <w:rsid w:val="53133FC8"/>
    <w:rsid w:val="54791118"/>
    <w:rsid w:val="5A3D45F4"/>
    <w:rsid w:val="61F036A8"/>
    <w:rsid w:val="62394F9E"/>
    <w:rsid w:val="66D65F04"/>
    <w:rsid w:val="6C6E78DD"/>
    <w:rsid w:val="6F774667"/>
    <w:rsid w:val="750C71FC"/>
    <w:rsid w:val="795F6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Salutation"/>
    <w:basedOn w:val="1"/>
    <w:next w:val="1"/>
    <w:qFormat/>
    <w:uiPriority w:val="0"/>
  </w:style>
  <w:style w:type="paragraph" w:styleId="3">
    <w:name w:val="footnote text"/>
    <w:basedOn w:val="1"/>
    <w:semiHidden/>
    <w:qFormat/>
    <w:uiPriority w:val="0"/>
    <w:pPr>
      <w:snapToGrid w:val="0"/>
      <w:jc w:val="left"/>
    </w:pPr>
    <w:rPr>
      <w:sz w:val="18"/>
      <w:szCs w:val="18"/>
    </w:rPr>
  </w:style>
  <w:style w:type="character" w:styleId="6">
    <w:name w:val="footnote reference"/>
    <w:basedOn w:val="5"/>
    <w:semiHidden/>
    <w:qFormat/>
    <w:uiPriority w:val="0"/>
    <w:rPr>
      <w:rFonts w:cs="Times New Roman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526</Words>
  <Characters>666</Characters>
  <Lines>0</Lines>
  <Paragraphs>0</Paragraphs>
  <TotalTime>3</TotalTime>
  <ScaleCrop>false</ScaleCrop>
  <LinksUpToDate>false</LinksUpToDate>
  <CharactersWithSpaces>739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2023-02-01T08:09:00Z</dcterms:created>
  <dc:creator>Admin</dc:creator>
  <cp:lastModifiedBy>李永斌</cp:lastModifiedBy>
  <dcterms:modified xsi:type="dcterms:W3CDTF">2024-10-16T09:07:28Z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91A9457C0E2A4F3384939DD202A43928</vt:lpwstr>
  </property>
</Properties>
</file>