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bCs/>
          <w:color w:val="FF0000"/>
          <w:sz w:val="120"/>
          <w:szCs w:val="120"/>
        </w:rPr>
      </w:pPr>
      <w:r>
        <w:rPr>
          <w:rFonts w:hint="eastAsia" w:ascii="方正小标宋_GBK" w:hAnsi="方正小标宋_GBK" w:eastAsia="方正小标宋_GBK" w:cs="方正小标宋_GBK"/>
          <w:bCs/>
          <w:sz w:val="38"/>
          <w:szCs w:val="38"/>
        </w:rPr>
        <w:t xml:space="preserve"> </w:t>
      </w:r>
      <w:r>
        <w:rPr>
          <w:rFonts w:hint="eastAsia" w:ascii="楷体" w:hAnsi="楷体" w:eastAsia="楷体"/>
          <w:b/>
          <w:bCs/>
          <w:color w:val="FF0000"/>
          <w:sz w:val="120"/>
          <w:szCs w:val="120"/>
          <w:lang w:val="en-US" w:eastAsia="zh-CN"/>
        </w:rPr>
        <w:t xml:space="preserve">政 务 </w:t>
      </w:r>
      <w:r>
        <w:rPr>
          <w:rFonts w:ascii="楷体" w:hAnsi="楷体" w:eastAsia="楷体"/>
          <w:b/>
          <w:bCs/>
          <w:color w:val="FF0000"/>
          <w:sz w:val="120"/>
          <w:szCs w:val="120"/>
        </w:rPr>
        <w:t>信</w:t>
      </w:r>
      <w:r>
        <w:rPr>
          <w:rFonts w:hint="eastAsia" w:ascii="楷体" w:hAnsi="楷体" w:eastAsia="楷体"/>
          <w:b/>
          <w:bCs/>
          <w:color w:val="FF0000"/>
          <w:sz w:val="120"/>
          <w:szCs w:val="120"/>
          <w:lang w:val="en-US" w:eastAsia="zh-CN"/>
        </w:rPr>
        <w:t xml:space="preserve"> </w:t>
      </w:r>
      <w:r>
        <w:rPr>
          <w:rFonts w:ascii="楷体" w:hAnsi="楷体" w:eastAsia="楷体"/>
          <w:b/>
          <w:bCs/>
          <w:color w:val="FF0000"/>
          <w:sz w:val="120"/>
          <w:szCs w:val="120"/>
        </w:rPr>
        <w:t>息</w:t>
      </w:r>
      <w:r>
        <w:rPr>
          <w:rFonts w:ascii="仿宋_GB2312"/>
          <w:b/>
          <w:bCs/>
          <w:sz w:val="32"/>
          <w:szCs w:val="32"/>
        </w:rPr>
        <w:t xml:space="preserve"> </w:t>
      </w:r>
    </w:p>
    <w:p>
      <w:pPr>
        <w:jc w:val="center"/>
        <w:rPr>
          <w:rFonts w:ascii="仿宋_GB2312" w:hAnsi="仿宋_GB2312"/>
          <w:b/>
          <w:bCs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第</w:t>
      </w:r>
      <w:r>
        <w:rPr>
          <w:rFonts w:hint="eastAsia" w:eastAsia="方正仿宋_GBK" w:cs="Times New Roman"/>
          <w:b w:val="0"/>
          <w:bCs w:val="0"/>
          <w:sz w:val="32"/>
          <w:szCs w:val="32"/>
          <w:lang w:val="en-US" w:eastAsia="zh-CN"/>
        </w:rPr>
        <w:t>32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期</w:t>
      </w:r>
    </w:p>
    <w:p>
      <w:pPr>
        <w:spacing w:line="560" w:lineRule="exact"/>
        <w:jc w:val="left"/>
        <w:rPr>
          <w:rFonts w:ascii="Times New Roman" w:hAnsi="Times New Roma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红格镇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党政办公室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   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20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年</w:t>
      </w:r>
      <w:r>
        <w:rPr>
          <w:rFonts w:hint="eastAsia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月</w:t>
      </w:r>
      <w:r>
        <w:rPr>
          <w:rFonts w:hint="eastAsia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日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 </w:t>
      </w:r>
    </w:p>
    <w:p>
      <w:pPr>
        <w:pStyle w:val="7"/>
        <w:spacing w:line="560" w:lineRule="exact"/>
        <w:ind w:left="0" w:leftChars="0" w:firstLine="0" w:firstLineChars="0"/>
        <w:jc w:val="both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  <w:t>打造“共富笮坊”，擘画红格新“钱”景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红格镇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创新搭建“政府+企业+村集体+农户”共富架构，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大力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推进“共富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笮坊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”建设，激活农村富余劳动力，促进农村产业发展、农民就业增收，打开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乡村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共富的“总开关”。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"/>
        </w:rPr>
        <w:t>和美生活“共富笮坊”</w:t>
      </w:r>
      <w:r>
        <w:rPr>
          <w:rFonts w:hint="eastAsia" w:eastAsia="仿宋_GB2312" w:cs="Times New Roman"/>
          <w:b/>
          <w:bCs/>
          <w:kern w:val="2"/>
          <w:sz w:val="32"/>
          <w:szCs w:val="32"/>
          <w:lang w:val="en-US" w:eastAsia="zh-CN" w:bidi="ar"/>
        </w:rPr>
        <w:t>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联合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村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农旅“共富工坊”因地制宜发展有机种植，目前已流转土地20余亩，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计划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打造有机蔬菜观光采摘体验园15亩和蓝莓基地6亩，辐射带动周边有机蔬菜种植300亩，构建“蔬菜+文旅+康养”全产业链发展体系。村民将闲置宅基地自愿腾退或租赁，引进企业开发民宿“锦府驿之观山”、“水库露营、户外营地等农文旅新业态吸引游客前来消费，购买农产品，可为当地提供就业岗位200余个，实现村集体纯收益20余万元。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项目正在有序推进中，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有机蔬菜第一季已上市，产量300公斤/亩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蓝莓基地已建设完成，植株生长态势较好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；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水库营地前期工作正在协调，待外包合同到期，收回开始打造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；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民宿的购房和设计等前期工作已基本完成，待设计通过后开始施工。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"/>
        </w:rPr>
        <w:t>富村山居“共富笮坊”</w:t>
      </w:r>
      <w:r>
        <w:rPr>
          <w:rFonts w:hint="eastAsia" w:eastAsia="仿宋_GB2312" w:cs="Times New Roman"/>
          <w:b/>
          <w:bCs/>
          <w:kern w:val="2"/>
          <w:sz w:val="32"/>
          <w:szCs w:val="32"/>
          <w:lang w:val="en-US" w:eastAsia="zh-CN" w:bidi="ar"/>
        </w:rPr>
        <w:t>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田园综合体范围为红格镇全域，以昔格达村为核心，辐射新民村、益民村、红格村、鲊石村、联合村等6个村，打造集休闲观光、消费购物、娱乐体验、阳光温泉康养为一体的休闲度假产业新区，构建“新型经营主体+村集体经济组织+基地+农户”的层级利益联结机制，预计可提供就业岗位300余个，实现财产性收入和工资性收入双增长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每年将吸引约 20 万人次前来观光旅游，预计可形成旅游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产值5000万元，并拉动上下游产业链的发展。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截至</w:t>
      </w:r>
      <w:bookmarkStart w:id="0" w:name="_GoBack"/>
      <w:bookmarkEnd w:id="0"/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目前，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益新路道路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完成黑化；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栈道小龙潭出水口至大龙潭段清淤200米表土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；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完成路肩墙140立方米，金色池塘清淤400立方米，回填200立方米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建成融合中心、接待中心、综合厅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"/>
        </w:rPr>
        <w:t>光养互补“共富笮坊”</w:t>
      </w:r>
      <w:r>
        <w:rPr>
          <w:rFonts w:hint="eastAsia" w:eastAsia="仿宋_GB2312" w:cs="Times New Roman"/>
          <w:b/>
          <w:bCs/>
          <w:kern w:val="2"/>
          <w:sz w:val="32"/>
          <w:szCs w:val="32"/>
          <w:lang w:val="en-US" w:eastAsia="zh-CN" w:bidi="ar"/>
        </w:rPr>
        <w:t>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新隆村光养互补“共富笮坊”，依托“企业+村集体+养殖户”共同富裕创新机制，通过盘活集体闲置土地，引领村民发展产业，建设鹌鹑养殖产业科技示范基地，将荒山荒坡和养殖场屋顶租赁给能源企业，建设分布式光伏发电项目，村集体每年纯收益5万余元；配套建设鹌鹑育雏场和标准化示范养殖场，预计出栏100万羽/年，一个养殖周期户均收益4万元，直接或间接解决了100余位村民实现家门口就业，带动村集体经济纯收入增收26万元/年。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项目工作组认真推进进度，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太阳能光伏支架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工人住房（板房）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等基础建设完工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；鹌鹑养殖产业场地完成硬化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1ZGZiOTFjOTc3MTZlNTQwNjU4MzFjYzUzODIyNjYifQ=="/>
  </w:docVars>
  <w:rsids>
    <w:rsidRoot w:val="00000000"/>
    <w:rsid w:val="003A0914"/>
    <w:rsid w:val="003E38B6"/>
    <w:rsid w:val="00726300"/>
    <w:rsid w:val="01131B53"/>
    <w:rsid w:val="012E7E45"/>
    <w:rsid w:val="01E8784E"/>
    <w:rsid w:val="02290C40"/>
    <w:rsid w:val="02353A89"/>
    <w:rsid w:val="023A2E4D"/>
    <w:rsid w:val="0281282A"/>
    <w:rsid w:val="0293255D"/>
    <w:rsid w:val="02954528"/>
    <w:rsid w:val="030A6CC4"/>
    <w:rsid w:val="033124A2"/>
    <w:rsid w:val="03BD3D36"/>
    <w:rsid w:val="03CE7CF1"/>
    <w:rsid w:val="03E07A24"/>
    <w:rsid w:val="03FD5CD0"/>
    <w:rsid w:val="0431404F"/>
    <w:rsid w:val="04670953"/>
    <w:rsid w:val="047A1C27"/>
    <w:rsid w:val="047F0FEB"/>
    <w:rsid w:val="048B5BE2"/>
    <w:rsid w:val="04E86B91"/>
    <w:rsid w:val="05092FAB"/>
    <w:rsid w:val="05404C1F"/>
    <w:rsid w:val="055204AE"/>
    <w:rsid w:val="05EE6672"/>
    <w:rsid w:val="06020126"/>
    <w:rsid w:val="060D2627"/>
    <w:rsid w:val="07261BF2"/>
    <w:rsid w:val="07615CC0"/>
    <w:rsid w:val="0764271A"/>
    <w:rsid w:val="079254DA"/>
    <w:rsid w:val="07F046C2"/>
    <w:rsid w:val="085409E1"/>
    <w:rsid w:val="089E3A0A"/>
    <w:rsid w:val="09177E58"/>
    <w:rsid w:val="09371E95"/>
    <w:rsid w:val="099F5C8C"/>
    <w:rsid w:val="0A913826"/>
    <w:rsid w:val="0AA572D2"/>
    <w:rsid w:val="0B112BB9"/>
    <w:rsid w:val="0BA514C3"/>
    <w:rsid w:val="0BD47E6F"/>
    <w:rsid w:val="0BDC6D23"/>
    <w:rsid w:val="0C3152C1"/>
    <w:rsid w:val="0C364685"/>
    <w:rsid w:val="0CAC4948"/>
    <w:rsid w:val="0CD914B5"/>
    <w:rsid w:val="0D5154EF"/>
    <w:rsid w:val="0DDD6D83"/>
    <w:rsid w:val="0E2A646C"/>
    <w:rsid w:val="0ED9579C"/>
    <w:rsid w:val="0EE7610B"/>
    <w:rsid w:val="0F1B4006"/>
    <w:rsid w:val="0F607C6B"/>
    <w:rsid w:val="0FC0256E"/>
    <w:rsid w:val="1008458B"/>
    <w:rsid w:val="1010343F"/>
    <w:rsid w:val="103D2D56"/>
    <w:rsid w:val="105E23FD"/>
    <w:rsid w:val="10D97CD5"/>
    <w:rsid w:val="10F20D97"/>
    <w:rsid w:val="11270A41"/>
    <w:rsid w:val="11382C4E"/>
    <w:rsid w:val="116521DB"/>
    <w:rsid w:val="116C6D9B"/>
    <w:rsid w:val="11951E4E"/>
    <w:rsid w:val="12080656"/>
    <w:rsid w:val="12124369"/>
    <w:rsid w:val="1248522F"/>
    <w:rsid w:val="125A3098"/>
    <w:rsid w:val="12767ED2"/>
    <w:rsid w:val="12F42BA4"/>
    <w:rsid w:val="130A061A"/>
    <w:rsid w:val="130D1EB8"/>
    <w:rsid w:val="13560C00"/>
    <w:rsid w:val="1356560D"/>
    <w:rsid w:val="13824654"/>
    <w:rsid w:val="13914897"/>
    <w:rsid w:val="13D749A0"/>
    <w:rsid w:val="141D25CF"/>
    <w:rsid w:val="14333BA0"/>
    <w:rsid w:val="14636234"/>
    <w:rsid w:val="14700951"/>
    <w:rsid w:val="14A44A77"/>
    <w:rsid w:val="154047C7"/>
    <w:rsid w:val="157D1577"/>
    <w:rsid w:val="159643E7"/>
    <w:rsid w:val="1598015F"/>
    <w:rsid w:val="15F22171"/>
    <w:rsid w:val="15F5735F"/>
    <w:rsid w:val="15FD4466"/>
    <w:rsid w:val="166641A6"/>
    <w:rsid w:val="16734728"/>
    <w:rsid w:val="168406E3"/>
    <w:rsid w:val="168E7548"/>
    <w:rsid w:val="16BC1CEB"/>
    <w:rsid w:val="17190E2C"/>
    <w:rsid w:val="17326391"/>
    <w:rsid w:val="17A84463"/>
    <w:rsid w:val="17EC6540"/>
    <w:rsid w:val="181B6E25"/>
    <w:rsid w:val="182E5751"/>
    <w:rsid w:val="18463EA2"/>
    <w:rsid w:val="18510A99"/>
    <w:rsid w:val="185A16FC"/>
    <w:rsid w:val="18954E2A"/>
    <w:rsid w:val="19053D66"/>
    <w:rsid w:val="19700C0A"/>
    <w:rsid w:val="1A050DC2"/>
    <w:rsid w:val="1A402B73"/>
    <w:rsid w:val="1A705511"/>
    <w:rsid w:val="1A8C5A32"/>
    <w:rsid w:val="1ADC44A6"/>
    <w:rsid w:val="1B18764C"/>
    <w:rsid w:val="1B4641B9"/>
    <w:rsid w:val="1BF52887"/>
    <w:rsid w:val="1C2E35CB"/>
    <w:rsid w:val="1C856F63"/>
    <w:rsid w:val="1CA218C3"/>
    <w:rsid w:val="1CA613B3"/>
    <w:rsid w:val="1CF163A7"/>
    <w:rsid w:val="1D796AC8"/>
    <w:rsid w:val="1D954F84"/>
    <w:rsid w:val="1DB95116"/>
    <w:rsid w:val="1DF919B7"/>
    <w:rsid w:val="1E205195"/>
    <w:rsid w:val="1E831280"/>
    <w:rsid w:val="1ED65854"/>
    <w:rsid w:val="1EF36406"/>
    <w:rsid w:val="1F0423C1"/>
    <w:rsid w:val="1F0E1492"/>
    <w:rsid w:val="1F525822"/>
    <w:rsid w:val="1F5275D0"/>
    <w:rsid w:val="1F7D52A9"/>
    <w:rsid w:val="1F8A31D7"/>
    <w:rsid w:val="1FCA360B"/>
    <w:rsid w:val="1FDF698A"/>
    <w:rsid w:val="1FE12702"/>
    <w:rsid w:val="20AF2801"/>
    <w:rsid w:val="20C04A0E"/>
    <w:rsid w:val="21B345CC"/>
    <w:rsid w:val="21CD73E2"/>
    <w:rsid w:val="220D3C83"/>
    <w:rsid w:val="224A27E1"/>
    <w:rsid w:val="22794E74"/>
    <w:rsid w:val="22A243CB"/>
    <w:rsid w:val="22D14CB0"/>
    <w:rsid w:val="22F015DA"/>
    <w:rsid w:val="23733FB9"/>
    <w:rsid w:val="23C87E61"/>
    <w:rsid w:val="23E6478B"/>
    <w:rsid w:val="24521E21"/>
    <w:rsid w:val="246D0A09"/>
    <w:rsid w:val="24885842"/>
    <w:rsid w:val="24B46637"/>
    <w:rsid w:val="24EF06EB"/>
    <w:rsid w:val="24F904EE"/>
    <w:rsid w:val="254F2B8B"/>
    <w:rsid w:val="256B2F4D"/>
    <w:rsid w:val="2584600A"/>
    <w:rsid w:val="25B20DC9"/>
    <w:rsid w:val="25E859BB"/>
    <w:rsid w:val="25F3318F"/>
    <w:rsid w:val="25FE585A"/>
    <w:rsid w:val="267918E7"/>
    <w:rsid w:val="26D27249"/>
    <w:rsid w:val="26E03714"/>
    <w:rsid w:val="26E2748C"/>
    <w:rsid w:val="26E34FB2"/>
    <w:rsid w:val="279F537D"/>
    <w:rsid w:val="27B0758A"/>
    <w:rsid w:val="27FC632B"/>
    <w:rsid w:val="285A5748"/>
    <w:rsid w:val="28FB2A87"/>
    <w:rsid w:val="29003BF9"/>
    <w:rsid w:val="293E0BC6"/>
    <w:rsid w:val="294F692F"/>
    <w:rsid w:val="299D58EC"/>
    <w:rsid w:val="29A053DC"/>
    <w:rsid w:val="2A6F4DDD"/>
    <w:rsid w:val="2A842608"/>
    <w:rsid w:val="2A8E5901"/>
    <w:rsid w:val="2AAD6003"/>
    <w:rsid w:val="2B225570"/>
    <w:rsid w:val="2B655D64"/>
    <w:rsid w:val="2B844FB6"/>
    <w:rsid w:val="2BB94533"/>
    <w:rsid w:val="2BDF043E"/>
    <w:rsid w:val="2C4C35F9"/>
    <w:rsid w:val="2D031F0A"/>
    <w:rsid w:val="2D2F0F51"/>
    <w:rsid w:val="2D3C366E"/>
    <w:rsid w:val="2D412A32"/>
    <w:rsid w:val="2D461A70"/>
    <w:rsid w:val="2D4A7B39"/>
    <w:rsid w:val="2D7D7F0E"/>
    <w:rsid w:val="2DA74F8B"/>
    <w:rsid w:val="2DCC67A0"/>
    <w:rsid w:val="2DEE77F5"/>
    <w:rsid w:val="2E3B3926"/>
    <w:rsid w:val="2E514EF7"/>
    <w:rsid w:val="2E56250D"/>
    <w:rsid w:val="2E9D1A1F"/>
    <w:rsid w:val="2F6F1AD9"/>
    <w:rsid w:val="2FC71915"/>
    <w:rsid w:val="2FE343B8"/>
    <w:rsid w:val="3126266B"/>
    <w:rsid w:val="318B6972"/>
    <w:rsid w:val="31924E8D"/>
    <w:rsid w:val="31E3230A"/>
    <w:rsid w:val="320329AC"/>
    <w:rsid w:val="321B7CF6"/>
    <w:rsid w:val="325A081E"/>
    <w:rsid w:val="326835EA"/>
    <w:rsid w:val="32D61E6F"/>
    <w:rsid w:val="32DF6F75"/>
    <w:rsid w:val="33152997"/>
    <w:rsid w:val="331A61FF"/>
    <w:rsid w:val="33423060"/>
    <w:rsid w:val="337E678E"/>
    <w:rsid w:val="33826739"/>
    <w:rsid w:val="33C06DA7"/>
    <w:rsid w:val="33F97BC3"/>
    <w:rsid w:val="340F388A"/>
    <w:rsid w:val="34586FDF"/>
    <w:rsid w:val="34A00986"/>
    <w:rsid w:val="3518676F"/>
    <w:rsid w:val="35906305"/>
    <w:rsid w:val="35A324DC"/>
    <w:rsid w:val="35B53A6B"/>
    <w:rsid w:val="35F920FC"/>
    <w:rsid w:val="35FA5E74"/>
    <w:rsid w:val="360B791F"/>
    <w:rsid w:val="361231BE"/>
    <w:rsid w:val="362178A5"/>
    <w:rsid w:val="3656097F"/>
    <w:rsid w:val="365D6127"/>
    <w:rsid w:val="367479D5"/>
    <w:rsid w:val="36C4095C"/>
    <w:rsid w:val="373F4487"/>
    <w:rsid w:val="37533A8E"/>
    <w:rsid w:val="375515B4"/>
    <w:rsid w:val="37621F23"/>
    <w:rsid w:val="37B54749"/>
    <w:rsid w:val="37E34E12"/>
    <w:rsid w:val="37F474F0"/>
    <w:rsid w:val="381B27FE"/>
    <w:rsid w:val="384004B6"/>
    <w:rsid w:val="38591578"/>
    <w:rsid w:val="38606463"/>
    <w:rsid w:val="38912AC0"/>
    <w:rsid w:val="39445DBF"/>
    <w:rsid w:val="39671A73"/>
    <w:rsid w:val="39861EF9"/>
    <w:rsid w:val="39E44E71"/>
    <w:rsid w:val="3AA83D07"/>
    <w:rsid w:val="3AD273C0"/>
    <w:rsid w:val="3AD43138"/>
    <w:rsid w:val="3B347D22"/>
    <w:rsid w:val="3B8E32E7"/>
    <w:rsid w:val="3B96663F"/>
    <w:rsid w:val="3B9F54F4"/>
    <w:rsid w:val="3BF05D4F"/>
    <w:rsid w:val="3C7E2034"/>
    <w:rsid w:val="3CE07FB4"/>
    <w:rsid w:val="3D0575D8"/>
    <w:rsid w:val="3D622C7D"/>
    <w:rsid w:val="3D6740FA"/>
    <w:rsid w:val="3E5A1BA6"/>
    <w:rsid w:val="3EB43064"/>
    <w:rsid w:val="3F6A207E"/>
    <w:rsid w:val="3FEE4EBF"/>
    <w:rsid w:val="4081341A"/>
    <w:rsid w:val="40E02836"/>
    <w:rsid w:val="40E8793D"/>
    <w:rsid w:val="41410DFB"/>
    <w:rsid w:val="41501B77"/>
    <w:rsid w:val="4151103E"/>
    <w:rsid w:val="415E19AD"/>
    <w:rsid w:val="41913B31"/>
    <w:rsid w:val="41931657"/>
    <w:rsid w:val="41D34149"/>
    <w:rsid w:val="421E141A"/>
    <w:rsid w:val="423F533B"/>
    <w:rsid w:val="425863FC"/>
    <w:rsid w:val="4292190E"/>
    <w:rsid w:val="42D53EF1"/>
    <w:rsid w:val="43931DE2"/>
    <w:rsid w:val="44501A81"/>
    <w:rsid w:val="445D5F4C"/>
    <w:rsid w:val="44B042CE"/>
    <w:rsid w:val="44D77AAC"/>
    <w:rsid w:val="44E16B7D"/>
    <w:rsid w:val="457B2B2E"/>
    <w:rsid w:val="45877724"/>
    <w:rsid w:val="45897EA5"/>
    <w:rsid w:val="46113492"/>
    <w:rsid w:val="4651388E"/>
    <w:rsid w:val="471C5C4A"/>
    <w:rsid w:val="47777325"/>
    <w:rsid w:val="47C85DD2"/>
    <w:rsid w:val="481D611E"/>
    <w:rsid w:val="482A4397"/>
    <w:rsid w:val="48831CF9"/>
    <w:rsid w:val="488A3088"/>
    <w:rsid w:val="48A00AFD"/>
    <w:rsid w:val="48A203D1"/>
    <w:rsid w:val="48B40105"/>
    <w:rsid w:val="48CA1FD9"/>
    <w:rsid w:val="48F13107"/>
    <w:rsid w:val="49276B29"/>
    <w:rsid w:val="496D4E83"/>
    <w:rsid w:val="49735C83"/>
    <w:rsid w:val="49F11610"/>
    <w:rsid w:val="4A007AA5"/>
    <w:rsid w:val="4A7D10F6"/>
    <w:rsid w:val="4A842484"/>
    <w:rsid w:val="4A9B332A"/>
    <w:rsid w:val="4AA2007C"/>
    <w:rsid w:val="4C2C109F"/>
    <w:rsid w:val="4C4874E2"/>
    <w:rsid w:val="4C5E4F57"/>
    <w:rsid w:val="4C7E1155"/>
    <w:rsid w:val="4CEE0089"/>
    <w:rsid w:val="4D057181"/>
    <w:rsid w:val="4D0E072B"/>
    <w:rsid w:val="4D40640B"/>
    <w:rsid w:val="4D5C3245"/>
    <w:rsid w:val="4D7F0CE1"/>
    <w:rsid w:val="4DA22C22"/>
    <w:rsid w:val="4DF0398D"/>
    <w:rsid w:val="4E08517B"/>
    <w:rsid w:val="4E2A50F1"/>
    <w:rsid w:val="4E457306"/>
    <w:rsid w:val="4E6F0D56"/>
    <w:rsid w:val="4E8D5680"/>
    <w:rsid w:val="4E9B7D9D"/>
    <w:rsid w:val="4F351F9F"/>
    <w:rsid w:val="4F615C4F"/>
    <w:rsid w:val="4F764366"/>
    <w:rsid w:val="4FA51DB0"/>
    <w:rsid w:val="4FBA6948"/>
    <w:rsid w:val="4FCE41A2"/>
    <w:rsid w:val="5034139F"/>
    <w:rsid w:val="5075461D"/>
    <w:rsid w:val="50B138A7"/>
    <w:rsid w:val="518E1E3B"/>
    <w:rsid w:val="51917235"/>
    <w:rsid w:val="520B348B"/>
    <w:rsid w:val="52E71802"/>
    <w:rsid w:val="53656BCB"/>
    <w:rsid w:val="537411C7"/>
    <w:rsid w:val="53A476F3"/>
    <w:rsid w:val="54163583"/>
    <w:rsid w:val="5429409D"/>
    <w:rsid w:val="545863D3"/>
    <w:rsid w:val="5483555B"/>
    <w:rsid w:val="5516017D"/>
    <w:rsid w:val="555D3FFE"/>
    <w:rsid w:val="55794BB0"/>
    <w:rsid w:val="558570B1"/>
    <w:rsid w:val="55D43B94"/>
    <w:rsid w:val="564B20A8"/>
    <w:rsid w:val="57034731"/>
    <w:rsid w:val="57CE11E3"/>
    <w:rsid w:val="57E75E01"/>
    <w:rsid w:val="58150BC0"/>
    <w:rsid w:val="587D6765"/>
    <w:rsid w:val="58896EB8"/>
    <w:rsid w:val="58E95BA9"/>
    <w:rsid w:val="59012EF2"/>
    <w:rsid w:val="59101387"/>
    <w:rsid w:val="59140E77"/>
    <w:rsid w:val="592A069B"/>
    <w:rsid w:val="594828CF"/>
    <w:rsid w:val="598D29D8"/>
    <w:rsid w:val="59912F7C"/>
    <w:rsid w:val="599B6EA3"/>
    <w:rsid w:val="59DB7BE7"/>
    <w:rsid w:val="59FF38D6"/>
    <w:rsid w:val="5A2F3A8F"/>
    <w:rsid w:val="5A6B0F6B"/>
    <w:rsid w:val="5A8E4C59"/>
    <w:rsid w:val="5AAC50E0"/>
    <w:rsid w:val="5AC71F19"/>
    <w:rsid w:val="5AE96334"/>
    <w:rsid w:val="5B1C4013"/>
    <w:rsid w:val="5B500161"/>
    <w:rsid w:val="5B694FAE"/>
    <w:rsid w:val="5BA04C44"/>
    <w:rsid w:val="5BCA3A6F"/>
    <w:rsid w:val="5C0C4A57"/>
    <w:rsid w:val="5D072AA1"/>
    <w:rsid w:val="5D283143"/>
    <w:rsid w:val="5DCA2F23"/>
    <w:rsid w:val="5DF179D9"/>
    <w:rsid w:val="5E0D40E7"/>
    <w:rsid w:val="5E9071F2"/>
    <w:rsid w:val="5EE25F95"/>
    <w:rsid w:val="5F047298"/>
    <w:rsid w:val="5F685A79"/>
    <w:rsid w:val="5FB962D5"/>
    <w:rsid w:val="5FE23587"/>
    <w:rsid w:val="600B4656"/>
    <w:rsid w:val="60AC5E39"/>
    <w:rsid w:val="60DA0BF8"/>
    <w:rsid w:val="613F6CAD"/>
    <w:rsid w:val="617A7CE6"/>
    <w:rsid w:val="619A0388"/>
    <w:rsid w:val="62130332"/>
    <w:rsid w:val="62620EA5"/>
    <w:rsid w:val="626A7D5A"/>
    <w:rsid w:val="62AF1C11"/>
    <w:rsid w:val="62E25B42"/>
    <w:rsid w:val="636724EC"/>
    <w:rsid w:val="63D95197"/>
    <w:rsid w:val="63F5164E"/>
    <w:rsid w:val="63FA39A3"/>
    <w:rsid w:val="640513C7"/>
    <w:rsid w:val="643B7C00"/>
    <w:rsid w:val="64492D3C"/>
    <w:rsid w:val="646D3B32"/>
    <w:rsid w:val="647E7AED"/>
    <w:rsid w:val="64857EA7"/>
    <w:rsid w:val="64D8544F"/>
    <w:rsid w:val="650F11A4"/>
    <w:rsid w:val="652266CA"/>
    <w:rsid w:val="65242442"/>
    <w:rsid w:val="65384140"/>
    <w:rsid w:val="65516FAF"/>
    <w:rsid w:val="65532D27"/>
    <w:rsid w:val="657333CA"/>
    <w:rsid w:val="65750EF0"/>
    <w:rsid w:val="65B37F56"/>
    <w:rsid w:val="65F00576"/>
    <w:rsid w:val="666D606B"/>
    <w:rsid w:val="66B85650"/>
    <w:rsid w:val="66C51A03"/>
    <w:rsid w:val="66E16111"/>
    <w:rsid w:val="66E520A5"/>
    <w:rsid w:val="6759214B"/>
    <w:rsid w:val="67C43A69"/>
    <w:rsid w:val="67D31EFE"/>
    <w:rsid w:val="681C1AF7"/>
    <w:rsid w:val="68376930"/>
    <w:rsid w:val="68422A4C"/>
    <w:rsid w:val="6853303E"/>
    <w:rsid w:val="691D5B26"/>
    <w:rsid w:val="692A515F"/>
    <w:rsid w:val="69390486"/>
    <w:rsid w:val="696E6382"/>
    <w:rsid w:val="69782D5D"/>
    <w:rsid w:val="69D1341D"/>
    <w:rsid w:val="6A1862EE"/>
    <w:rsid w:val="6A3A44B6"/>
    <w:rsid w:val="6A5924A0"/>
    <w:rsid w:val="6AC67AF8"/>
    <w:rsid w:val="6B166CD1"/>
    <w:rsid w:val="6B7C465A"/>
    <w:rsid w:val="6BA936A1"/>
    <w:rsid w:val="6BAC13E3"/>
    <w:rsid w:val="6BCC7390"/>
    <w:rsid w:val="6C07661A"/>
    <w:rsid w:val="6C9C57AD"/>
    <w:rsid w:val="6CD81D64"/>
    <w:rsid w:val="6D731B0B"/>
    <w:rsid w:val="6DAA1953"/>
    <w:rsid w:val="6DB97DE8"/>
    <w:rsid w:val="6DE94229"/>
    <w:rsid w:val="6E2039C3"/>
    <w:rsid w:val="6EFA2466"/>
    <w:rsid w:val="6F321C00"/>
    <w:rsid w:val="6F653D83"/>
    <w:rsid w:val="6F7264A0"/>
    <w:rsid w:val="6F92269E"/>
    <w:rsid w:val="6FCC091D"/>
    <w:rsid w:val="6FDE3B35"/>
    <w:rsid w:val="6FF00901"/>
    <w:rsid w:val="700D7F77"/>
    <w:rsid w:val="703A5210"/>
    <w:rsid w:val="707D334E"/>
    <w:rsid w:val="707F70C6"/>
    <w:rsid w:val="70AD3C34"/>
    <w:rsid w:val="70D70CB1"/>
    <w:rsid w:val="70FF5B11"/>
    <w:rsid w:val="710A0DE2"/>
    <w:rsid w:val="714A75F1"/>
    <w:rsid w:val="717604C9"/>
    <w:rsid w:val="71B92164"/>
    <w:rsid w:val="71DF538E"/>
    <w:rsid w:val="72164816"/>
    <w:rsid w:val="721750DD"/>
    <w:rsid w:val="723C0EBC"/>
    <w:rsid w:val="727E6F0A"/>
    <w:rsid w:val="72A050D2"/>
    <w:rsid w:val="72A154A1"/>
    <w:rsid w:val="72F75107"/>
    <w:rsid w:val="73577E87"/>
    <w:rsid w:val="73697BBA"/>
    <w:rsid w:val="73905147"/>
    <w:rsid w:val="73927111"/>
    <w:rsid w:val="73C50B60"/>
    <w:rsid w:val="73ED4347"/>
    <w:rsid w:val="74220495"/>
    <w:rsid w:val="742D6E39"/>
    <w:rsid w:val="742F670E"/>
    <w:rsid w:val="74601B98"/>
    <w:rsid w:val="747D2476"/>
    <w:rsid w:val="74856C75"/>
    <w:rsid w:val="74C23A26"/>
    <w:rsid w:val="74C90910"/>
    <w:rsid w:val="74D53759"/>
    <w:rsid w:val="75060C40"/>
    <w:rsid w:val="757271FA"/>
    <w:rsid w:val="757545F4"/>
    <w:rsid w:val="759E22C7"/>
    <w:rsid w:val="75D752AF"/>
    <w:rsid w:val="76197675"/>
    <w:rsid w:val="7621477C"/>
    <w:rsid w:val="7664278D"/>
    <w:rsid w:val="766F54E7"/>
    <w:rsid w:val="76832D41"/>
    <w:rsid w:val="76992564"/>
    <w:rsid w:val="76C75323"/>
    <w:rsid w:val="771D3195"/>
    <w:rsid w:val="77550B81"/>
    <w:rsid w:val="77752FD1"/>
    <w:rsid w:val="77AB254F"/>
    <w:rsid w:val="77D53A70"/>
    <w:rsid w:val="77D73344"/>
    <w:rsid w:val="78054355"/>
    <w:rsid w:val="78056103"/>
    <w:rsid w:val="784F3822"/>
    <w:rsid w:val="78880AE2"/>
    <w:rsid w:val="78C7785D"/>
    <w:rsid w:val="79865022"/>
    <w:rsid w:val="7A124D0D"/>
    <w:rsid w:val="7A1E16FE"/>
    <w:rsid w:val="7A6D5E70"/>
    <w:rsid w:val="7AF366E7"/>
    <w:rsid w:val="7AF67F85"/>
    <w:rsid w:val="7AFE508C"/>
    <w:rsid w:val="7B336314"/>
    <w:rsid w:val="7B4B6523"/>
    <w:rsid w:val="7B5B428C"/>
    <w:rsid w:val="7C217284"/>
    <w:rsid w:val="7C29438A"/>
    <w:rsid w:val="7C63002F"/>
    <w:rsid w:val="7D184D45"/>
    <w:rsid w:val="7D2B05C3"/>
    <w:rsid w:val="7D4A280A"/>
    <w:rsid w:val="7D515947"/>
    <w:rsid w:val="7D6E02A7"/>
    <w:rsid w:val="7D9B4E14"/>
    <w:rsid w:val="7DDA1DE0"/>
    <w:rsid w:val="7DF12C86"/>
    <w:rsid w:val="7E052A7F"/>
    <w:rsid w:val="7E7C4C45"/>
    <w:rsid w:val="7EC14D4E"/>
    <w:rsid w:val="7ECB34D7"/>
    <w:rsid w:val="7EF35BBC"/>
    <w:rsid w:val="7F135FB7"/>
    <w:rsid w:val="7F67107D"/>
    <w:rsid w:val="7F6A2CF0"/>
    <w:rsid w:val="7F9B3138"/>
    <w:rsid w:val="7FDB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4">
    <w:name w:val="Body Text Indent"/>
    <w:basedOn w:val="1"/>
    <w:qFormat/>
    <w:uiPriority w:val="0"/>
    <w:pPr>
      <w:spacing w:after="120"/>
      <w:ind w:left="42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next w:val="1"/>
    <w:qFormat/>
    <w:uiPriority w:val="0"/>
    <w:pPr>
      <w:ind w:firstLine="420"/>
    </w:pPr>
  </w:style>
  <w:style w:type="paragraph" w:customStyle="1" w:styleId="10">
    <w:name w:val="默认"/>
    <w:basedOn w:val="1"/>
    <w:next w:val="1"/>
    <w:qFormat/>
    <w:uiPriority w:val="0"/>
    <w:pPr>
      <w:widowControl/>
    </w:pPr>
    <w:rPr>
      <w:rFonts w:ascii="Helvetica Neue" w:hAnsi="Helvetica Neue" w:eastAsia="Arial Unicode MS" w:cs="Arial Unicode MS"/>
      <w:color w:val="000000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2023-08-01T09:35:00Z</dcterms:created>
  <dc:creator>Administrator</dc:creator>
  <cp:lastModifiedBy>Administrator</cp:lastModifiedBy>
  <dcterms:modified xsi:type="dcterms:W3CDTF">2023-09-05T08:40:44Z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B7DB990B7923410AB20042954310C979</vt:lpwstr>
  </property>
</Properties>
</file>