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黑体"/>
          <w:color w:val="000000"/>
          <w:kern w:val="0"/>
          <w:sz w:val="44"/>
          <w:szCs w:val="44"/>
        </w:rPr>
      </w:pPr>
      <w:r>
        <w:rPr>
          <w:rFonts w:hint="eastAsia" w:eastAsia="黑体"/>
          <w:color w:val="000000"/>
          <w:kern w:val="0"/>
          <w:sz w:val="32"/>
          <w:szCs w:val="32"/>
        </w:rPr>
        <w:t>附件</w:t>
      </w:r>
      <w:r>
        <w:rPr>
          <w:rFonts w:eastAsia="黑体"/>
          <w:color w:val="000000"/>
          <w:kern w:val="0"/>
          <w:sz w:val="32"/>
          <w:szCs w:val="32"/>
        </w:rPr>
        <w:t>4</w:t>
      </w:r>
    </w:p>
    <w:p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2020</w:t>
      </w:r>
      <w:r>
        <w:rPr>
          <w:rFonts w:hint="eastAsia" w:eastAsia="方正小标宋_GBK"/>
          <w:sz w:val="44"/>
          <w:szCs w:val="44"/>
        </w:rPr>
        <w:t>年度盐边县总工会专项（项目）</w:t>
      </w: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资金绩效自评报告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（一）项目基本情况。</w:t>
      </w:r>
    </w:p>
    <w:p>
      <w:pPr>
        <w:spacing w:line="579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盐边县总工会的基本职能：维护职工群众的经济效益和民主权益；动员和组织职工群众参加经济建设和改革，努力完成经济和社会发展任务；发辉职工群众参政议政作用，代表和组织职工参与国家和社会事务管理；教育职工不断提高思想政治觉悟和文化素质。</w:t>
      </w:r>
      <w:r>
        <w:rPr>
          <w:rFonts w:ascii="仿宋" w:hAnsi="仿宋" w:eastAsia="仿宋" w:cs="仿宋"/>
          <w:sz w:val="32"/>
          <w:szCs w:val="32"/>
        </w:rPr>
        <w:t>2020</w:t>
      </w:r>
      <w:r>
        <w:rPr>
          <w:rFonts w:hint="eastAsia" w:ascii="仿宋" w:hAnsi="仿宋" w:eastAsia="仿宋" w:cs="仿宋"/>
          <w:sz w:val="32"/>
          <w:szCs w:val="32"/>
        </w:rPr>
        <w:t>年我会在上级主管部门及县政府的领导下围绕其基本职能认真、严格、务实的完成了本年的工会工作及任务。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hint="eastAsia" w:eastAsia="仿宋_GB2312"/>
          <w:sz w:val="32"/>
          <w:szCs w:val="32"/>
        </w:rPr>
        <w:t>春节送温暖资金及县级劳模津贴根据历年慰问标准申请；上级资金根据川工办法【</w:t>
      </w:r>
      <w:r>
        <w:rPr>
          <w:rFonts w:eastAsia="仿宋_GB2312"/>
          <w:sz w:val="32"/>
          <w:szCs w:val="32"/>
        </w:rPr>
        <w:t>2020</w:t>
      </w:r>
      <w:r>
        <w:rPr>
          <w:rFonts w:hint="eastAsia" w:eastAsia="仿宋_GB2312"/>
          <w:sz w:val="32"/>
          <w:szCs w:val="32"/>
        </w:rPr>
        <w:t>】</w:t>
      </w:r>
      <w:r>
        <w:rPr>
          <w:rFonts w:eastAsia="仿宋_GB2312"/>
          <w:sz w:val="32"/>
          <w:szCs w:val="32"/>
        </w:rPr>
        <w:t>27#</w:t>
      </w:r>
      <w:r>
        <w:rPr>
          <w:rFonts w:hint="eastAsia" w:eastAsia="仿宋_GB2312"/>
          <w:sz w:val="32"/>
          <w:szCs w:val="32"/>
        </w:rPr>
        <w:t>和攀总办发【</w:t>
      </w:r>
      <w:r>
        <w:rPr>
          <w:rFonts w:eastAsia="仿宋_GB2312"/>
          <w:sz w:val="32"/>
          <w:szCs w:val="32"/>
        </w:rPr>
        <w:t>2020</w:t>
      </w:r>
      <w:r>
        <w:rPr>
          <w:rFonts w:hint="eastAsia" w:eastAsia="仿宋_GB2312"/>
          <w:sz w:val="32"/>
          <w:szCs w:val="32"/>
        </w:rPr>
        <w:t>】</w:t>
      </w:r>
      <w:r>
        <w:rPr>
          <w:rFonts w:eastAsia="仿宋_GB2312"/>
          <w:sz w:val="32"/>
          <w:szCs w:val="32"/>
        </w:rPr>
        <w:t>44#</w:t>
      </w:r>
      <w:r>
        <w:rPr>
          <w:rFonts w:hint="eastAsia" w:eastAsia="仿宋_GB2312"/>
          <w:sz w:val="32"/>
          <w:szCs w:val="32"/>
        </w:rPr>
        <w:t>文发放申请。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3.</w:t>
      </w:r>
      <w:r>
        <w:rPr>
          <w:rFonts w:hint="eastAsia" w:eastAsia="仿宋_GB2312"/>
          <w:sz w:val="32"/>
          <w:szCs w:val="32"/>
        </w:rPr>
        <w:t>春节送温暖县级领导慰问贫困户</w:t>
      </w:r>
      <w:r>
        <w:rPr>
          <w:rFonts w:eastAsia="仿宋_GB2312"/>
          <w:sz w:val="32"/>
          <w:szCs w:val="32"/>
        </w:rPr>
        <w:t>32</w:t>
      </w:r>
      <w:r>
        <w:rPr>
          <w:rFonts w:hint="eastAsia" w:eastAsia="仿宋_GB2312"/>
          <w:sz w:val="32"/>
          <w:szCs w:val="32"/>
        </w:rPr>
        <w:t>户，计</w:t>
      </w:r>
      <w:r>
        <w:rPr>
          <w:rFonts w:eastAsia="仿宋_GB2312"/>
          <w:sz w:val="32"/>
          <w:szCs w:val="32"/>
        </w:rPr>
        <w:t>1.9</w:t>
      </w:r>
      <w:r>
        <w:rPr>
          <w:rFonts w:hint="eastAsia" w:eastAsia="仿宋_GB2312"/>
          <w:sz w:val="32"/>
          <w:szCs w:val="32"/>
        </w:rPr>
        <w:t>万元元；慰问县级劳模</w:t>
      </w:r>
      <w:r>
        <w:rPr>
          <w:rFonts w:eastAsia="仿宋_GB2312"/>
          <w:sz w:val="32"/>
          <w:szCs w:val="32"/>
        </w:rPr>
        <w:t>28</w:t>
      </w:r>
      <w:r>
        <w:rPr>
          <w:rFonts w:hint="eastAsia" w:eastAsia="仿宋_GB2312"/>
          <w:sz w:val="32"/>
          <w:szCs w:val="32"/>
        </w:rPr>
        <w:t>人，计</w:t>
      </w:r>
      <w:r>
        <w:rPr>
          <w:rFonts w:eastAsia="仿宋_GB2312"/>
          <w:sz w:val="32"/>
          <w:szCs w:val="32"/>
        </w:rPr>
        <w:t>3.56</w:t>
      </w:r>
      <w:r>
        <w:rPr>
          <w:rFonts w:hint="eastAsia" w:eastAsia="仿宋_GB2312"/>
          <w:sz w:val="32"/>
          <w:szCs w:val="32"/>
        </w:rPr>
        <w:t>万元；上级省财帮扶资金</w:t>
      </w:r>
      <w:r>
        <w:rPr>
          <w:rFonts w:eastAsia="仿宋_GB2312"/>
          <w:sz w:val="32"/>
          <w:szCs w:val="32"/>
        </w:rPr>
        <w:t>30.86</w:t>
      </w:r>
      <w:r>
        <w:rPr>
          <w:rFonts w:hint="eastAsia" w:eastAsia="仿宋_GB2312"/>
          <w:sz w:val="32"/>
          <w:szCs w:val="32"/>
        </w:rPr>
        <w:t>万元。所有资金按照相关文件要求当年全部发放完毕。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</w:t>
      </w:r>
      <w:r>
        <w:rPr>
          <w:rFonts w:hint="eastAsia" w:eastAsia="仿宋_GB2312"/>
          <w:sz w:val="32"/>
          <w:szCs w:val="32"/>
        </w:rPr>
        <w:t>资金分配都是根据相关文件及要求严格及时执行。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hint="eastAsia" w:eastAsia="仿宋_GB2312"/>
          <w:sz w:val="32"/>
          <w:szCs w:val="32"/>
        </w:rPr>
        <w:t>项目主要内容。</w:t>
      </w:r>
    </w:p>
    <w:p>
      <w:pPr>
        <w:spacing w:line="560" w:lineRule="exact"/>
        <w:ind w:firstLine="480" w:firstLineChars="15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）春节送温暖</w:t>
      </w:r>
    </w:p>
    <w:p>
      <w:pPr>
        <w:spacing w:line="560" w:lineRule="exact"/>
        <w:ind w:firstLine="480" w:firstLineChars="15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）县级劳模津贴</w:t>
      </w:r>
    </w:p>
    <w:p>
      <w:pPr>
        <w:spacing w:line="560" w:lineRule="exact"/>
        <w:ind w:firstLine="480" w:firstLineChars="15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）省财扶贫帮困</w:t>
      </w:r>
    </w:p>
    <w:p>
      <w:pPr>
        <w:pStyle w:val="8"/>
        <w:spacing w:line="560" w:lineRule="exact"/>
        <w:ind w:firstLine="31680"/>
        <w:rPr>
          <w:rFonts w:ascii="仿宋" w:hAnsi="仿宋" w:eastAsia="仿宋" w:cs="仿宋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ascii="仿宋" w:hAnsi="仿宋" w:eastAsia="仿宋" w:cs="仿宋"/>
          <w:sz w:val="32"/>
          <w:szCs w:val="32"/>
        </w:rPr>
        <w:t>2020</w:t>
      </w:r>
      <w:r>
        <w:rPr>
          <w:rFonts w:hint="eastAsia" w:ascii="仿宋" w:hAnsi="仿宋" w:eastAsia="仿宋" w:cs="仿宋"/>
          <w:sz w:val="32"/>
          <w:szCs w:val="32"/>
        </w:rPr>
        <w:t>年盐边县总工会县级财政资金项目支出</w:t>
      </w:r>
      <w:r>
        <w:rPr>
          <w:rFonts w:ascii="仿宋" w:hAnsi="仿宋" w:eastAsia="仿宋" w:cs="仿宋"/>
          <w:sz w:val="32"/>
          <w:szCs w:val="32"/>
        </w:rPr>
        <w:t>5.46</w:t>
      </w:r>
      <w:r>
        <w:rPr>
          <w:rFonts w:hint="eastAsia" w:ascii="仿宋" w:hAnsi="仿宋" w:eastAsia="仿宋" w:cs="仿宋"/>
          <w:sz w:val="32"/>
          <w:szCs w:val="32"/>
        </w:rPr>
        <w:t>万元。</w:t>
      </w:r>
      <w:r>
        <w:rPr>
          <w:rFonts w:ascii="仿宋" w:hAnsi="仿宋" w:eastAsia="仿宋" w:cs="仿宋"/>
          <w:sz w:val="32"/>
          <w:szCs w:val="32"/>
        </w:rPr>
        <w:t>1-2</w:t>
      </w:r>
      <w:r>
        <w:rPr>
          <w:rFonts w:hint="eastAsia" w:ascii="仿宋" w:hAnsi="仿宋" w:eastAsia="仿宋" w:cs="仿宋"/>
          <w:sz w:val="32"/>
          <w:szCs w:val="32"/>
        </w:rPr>
        <w:t>月完成送温暖及劳模津贴发放。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</w:rPr>
        <w:t>（</w:t>
      </w:r>
      <w:r>
        <w:rPr>
          <w:rFonts w:ascii="仿宋" w:hAnsi="仿宋" w:eastAsia="仿宋" w:cs="仿宋"/>
          <w:bCs/>
          <w:color w:val="000000"/>
          <w:kern w:val="0"/>
          <w:sz w:val="32"/>
          <w:szCs w:val="32"/>
        </w:rPr>
        <w:t>2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</w:rPr>
        <w:t>）</w:t>
      </w:r>
      <w:r>
        <w:rPr>
          <w:rFonts w:ascii="仿宋" w:hAnsi="仿宋" w:eastAsia="仿宋" w:cs="仿宋"/>
          <w:sz w:val="32"/>
          <w:szCs w:val="32"/>
        </w:rPr>
        <w:t>2020</w:t>
      </w:r>
      <w:r>
        <w:rPr>
          <w:rFonts w:hint="eastAsia" w:ascii="仿宋" w:hAnsi="仿宋" w:eastAsia="仿宋" w:cs="仿宋"/>
          <w:sz w:val="32"/>
          <w:szCs w:val="32"/>
        </w:rPr>
        <w:t>年盐边县总工会上级资金项目支出</w:t>
      </w:r>
      <w:r>
        <w:rPr>
          <w:rFonts w:ascii="仿宋" w:hAnsi="仿宋" w:eastAsia="仿宋" w:cs="仿宋"/>
          <w:sz w:val="32"/>
          <w:szCs w:val="32"/>
        </w:rPr>
        <w:t>30.86</w:t>
      </w:r>
      <w:r>
        <w:rPr>
          <w:rFonts w:hint="eastAsia" w:ascii="仿宋" w:hAnsi="仿宋" w:eastAsia="仿宋" w:cs="仿宋"/>
          <w:sz w:val="32"/>
          <w:szCs w:val="32"/>
        </w:rPr>
        <w:t>万元。扶贫帮困工作是工会常年持续性工作重点。</w:t>
      </w:r>
    </w:p>
    <w:p>
      <w:pPr>
        <w:pStyle w:val="8"/>
        <w:spacing w:line="560" w:lineRule="exact"/>
        <w:ind w:firstLine="31680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eastAsia="仿宋_GB2312"/>
          <w:sz w:val="32"/>
          <w:szCs w:val="32"/>
        </w:rPr>
        <w:t>3.</w:t>
      </w:r>
      <w:r>
        <w:rPr>
          <w:rFonts w:ascii="仿宋" w:hAnsi="仿宋" w:eastAsia="仿宋" w:cs="仿宋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春节送温暖、劳模津贴及扶贫帮困都是每年惯例性慰问帮扶，帮扶慰问对象都符合相关要求。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（三）项目自评步骤及方法。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项目实施及评定，人员慰问标准等均由主席办公会讨论决定并实施。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春节送温暖及劳模资金由盐边委办【</w:t>
      </w:r>
      <w:r>
        <w:rPr>
          <w:rFonts w:eastAsia="仿宋_GB2312"/>
          <w:sz w:val="32"/>
          <w:szCs w:val="32"/>
        </w:rPr>
        <w:t>2020</w:t>
      </w:r>
      <w:r>
        <w:rPr>
          <w:rFonts w:hint="eastAsia" w:eastAsia="仿宋_GB2312"/>
          <w:sz w:val="32"/>
          <w:szCs w:val="32"/>
        </w:rPr>
        <w:t>】</w:t>
      </w:r>
      <w:r>
        <w:rPr>
          <w:rFonts w:eastAsia="仿宋_GB2312"/>
          <w:sz w:val="32"/>
          <w:szCs w:val="32"/>
        </w:rPr>
        <w:t>2#</w:t>
      </w:r>
      <w:r>
        <w:rPr>
          <w:rFonts w:hint="eastAsia" w:eastAsia="仿宋_GB2312"/>
          <w:sz w:val="32"/>
          <w:szCs w:val="32"/>
        </w:rPr>
        <w:t>申报，盐财支社【</w:t>
      </w:r>
      <w:r>
        <w:rPr>
          <w:rFonts w:eastAsia="仿宋_GB2312"/>
          <w:sz w:val="32"/>
          <w:szCs w:val="32"/>
        </w:rPr>
        <w:t>2020</w:t>
      </w:r>
      <w:r>
        <w:rPr>
          <w:rFonts w:hint="eastAsia" w:eastAsia="仿宋_GB2312"/>
          <w:sz w:val="32"/>
          <w:szCs w:val="32"/>
        </w:rPr>
        <w:t>】</w:t>
      </w:r>
      <w:r>
        <w:rPr>
          <w:rFonts w:eastAsia="仿宋_GB2312"/>
          <w:sz w:val="32"/>
          <w:szCs w:val="32"/>
        </w:rPr>
        <w:t>6#</w:t>
      </w:r>
      <w:r>
        <w:rPr>
          <w:rFonts w:hint="eastAsia" w:eastAsia="仿宋_GB2312"/>
          <w:sz w:val="32"/>
          <w:szCs w:val="32"/>
        </w:rPr>
        <w:t>批复下拨。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（二）资金计划、到位及使用情况（可用表格形式反映）。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</w:t>
      </w:r>
      <w:r>
        <w:rPr>
          <w:rFonts w:hint="eastAsia" w:eastAsia="仿宋_GB2312"/>
          <w:b/>
          <w:sz w:val="32"/>
          <w:szCs w:val="32"/>
        </w:rPr>
        <w:t>资金计划。</w:t>
      </w:r>
      <w:r>
        <w:rPr>
          <w:rFonts w:hint="eastAsia" w:eastAsia="仿宋_GB2312"/>
          <w:sz w:val="32"/>
          <w:szCs w:val="32"/>
        </w:rPr>
        <w:t>春节送温暖资金和职工服务中心维护费由县财政拨付；省财扶贫帮困资金由上级省财拨付。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</w:t>
      </w:r>
      <w:r>
        <w:rPr>
          <w:rFonts w:hint="eastAsia" w:eastAsia="仿宋_GB2312"/>
          <w:b/>
          <w:sz w:val="32"/>
          <w:szCs w:val="32"/>
        </w:rPr>
        <w:t>资金到位。</w:t>
      </w:r>
      <w:r>
        <w:rPr>
          <w:rFonts w:hint="eastAsia" w:eastAsia="仿宋_GB2312"/>
          <w:sz w:val="32"/>
          <w:szCs w:val="32"/>
        </w:rPr>
        <w:t>截止</w:t>
      </w:r>
      <w:r>
        <w:rPr>
          <w:rFonts w:eastAsia="仿宋_GB2312"/>
          <w:sz w:val="32"/>
          <w:szCs w:val="32"/>
        </w:rPr>
        <w:t>2020</w:t>
      </w:r>
      <w:r>
        <w:rPr>
          <w:rFonts w:hint="eastAsia" w:eastAsia="仿宋_GB2312"/>
          <w:sz w:val="32"/>
          <w:szCs w:val="32"/>
        </w:rPr>
        <w:t>年末春节送温暖资金，劳模资金及省财扶贫帮扶资金全部到位。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</w:t>
      </w:r>
      <w:r>
        <w:rPr>
          <w:rFonts w:hint="eastAsia" w:eastAsia="仿宋_GB2312"/>
          <w:b/>
          <w:sz w:val="32"/>
          <w:szCs w:val="32"/>
        </w:rPr>
        <w:t>资金使用。</w:t>
      </w:r>
      <w:r>
        <w:rPr>
          <w:rFonts w:hint="eastAsia" w:eastAsia="仿宋_GB2312"/>
          <w:sz w:val="32"/>
          <w:szCs w:val="32"/>
        </w:rPr>
        <w:t>截止</w:t>
      </w:r>
      <w:r>
        <w:rPr>
          <w:rFonts w:eastAsia="仿宋_GB2312"/>
          <w:sz w:val="32"/>
          <w:szCs w:val="32"/>
        </w:rPr>
        <w:t>2020</w:t>
      </w:r>
      <w:r>
        <w:rPr>
          <w:rFonts w:hint="eastAsia" w:eastAsia="仿宋_GB2312"/>
          <w:sz w:val="32"/>
          <w:szCs w:val="32"/>
        </w:rPr>
        <w:t>年末春节送温暖资金，劳模资金及省财扶贫帮扶资金按文件要求已全部拨付使用。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（三）项目财务管理情况。</w:t>
      </w:r>
    </w:p>
    <w:p>
      <w:pPr>
        <w:widowControl/>
        <w:adjustRightInd w:val="0"/>
        <w:snapToGrid w:val="0"/>
        <w:spacing w:line="540" w:lineRule="exact"/>
        <w:ind w:firstLine="72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会对项目资金的预算，提出具体的项目、目标和实施计划，精准编制项目支出绩效申报表，提供准确的项目支撑依据，切实做到项目资金编制的合理化、人性化，并在规定的时限内完整、准确的报送到县级财政部门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（一）项目组织架构及实施流程。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春节送温暖在春节前县级领导干部联系慰问贫困户进行慰问；县级劳模津贴也在春节前进行发放；省财扶贫帮困资金按帮扶要求对建档困难职工进行了救助发放。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（二）项目管理情况。</w:t>
      </w:r>
      <w:r>
        <w:rPr>
          <w:rFonts w:hint="eastAsia" w:eastAsia="仿宋_GB2312"/>
          <w:sz w:val="32"/>
          <w:szCs w:val="32"/>
        </w:rPr>
        <w:t>我会春节送温暖；劳模津贴及扶贫帮扶资金属于每年惯例性慰问补贴救助，都是评定建档贫困职工进行慰问发放，不存在立项申请等程序要求。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（三）项目监管情况。</w:t>
      </w:r>
      <w:r>
        <w:rPr>
          <w:rFonts w:hint="eastAsia" w:eastAsia="仿宋_GB2312"/>
          <w:sz w:val="32"/>
          <w:szCs w:val="32"/>
        </w:rPr>
        <w:t>我会困难职工的档案建立都是按照相关要求进行评定审核登记在册，劳模人员也是有各级评定证书，对于该类人员的慰问津贴发放都是按相关规定和文件制定性发放。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四、项目绩效情况</w:t>
      </w:r>
      <w:r>
        <w:rPr>
          <w:rFonts w:eastAsia="黑体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（一）项目完成情况。</w:t>
      </w:r>
    </w:p>
    <w:p>
      <w:pPr>
        <w:pStyle w:val="8"/>
        <w:spacing w:line="560" w:lineRule="exact"/>
        <w:ind w:firstLine="3168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2020</w:t>
      </w:r>
      <w:r>
        <w:rPr>
          <w:rFonts w:hint="eastAsia" w:ascii="仿宋" w:hAnsi="仿宋" w:eastAsia="仿宋" w:cs="仿宋"/>
          <w:sz w:val="32"/>
          <w:szCs w:val="32"/>
        </w:rPr>
        <w:t>年盐边县总工会县级财政资金项目支出</w:t>
      </w:r>
      <w:r>
        <w:rPr>
          <w:rFonts w:ascii="仿宋" w:hAnsi="仿宋" w:eastAsia="仿宋" w:cs="仿宋"/>
          <w:sz w:val="32"/>
          <w:szCs w:val="32"/>
        </w:rPr>
        <w:t>5.46</w:t>
      </w:r>
      <w:r>
        <w:rPr>
          <w:rFonts w:hint="eastAsia" w:ascii="仿宋" w:hAnsi="仿宋" w:eastAsia="仿宋" w:cs="仿宋"/>
          <w:sz w:val="32"/>
          <w:szCs w:val="32"/>
        </w:rPr>
        <w:t>万元。</w:t>
      </w:r>
      <w:r>
        <w:rPr>
          <w:rFonts w:ascii="仿宋" w:hAnsi="仿宋" w:eastAsia="仿宋" w:cs="仿宋"/>
          <w:sz w:val="32"/>
          <w:szCs w:val="32"/>
        </w:rPr>
        <w:t>1-2</w:t>
      </w:r>
      <w:r>
        <w:rPr>
          <w:rFonts w:hint="eastAsia" w:ascii="仿宋" w:hAnsi="仿宋" w:eastAsia="仿宋" w:cs="仿宋"/>
          <w:sz w:val="32"/>
          <w:szCs w:val="32"/>
        </w:rPr>
        <w:t>月完成送温暖及劳模津贴发放；</w:t>
      </w:r>
      <w:r>
        <w:rPr>
          <w:rFonts w:ascii="仿宋" w:hAnsi="仿宋" w:eastAsia="仿宋" w:cs="仿宋"/>
          <w:sz w:val="32"/>
          <w:szCs w:val="32"/>
        </w:rPr>
        <w:t>2020</w:t>
      </w:r>
      <w:r>
        <w:rPr>
          <w:rFonts w:hint="eastAsia" w:ascii="仿宋" w:hAnsi="仿宋" w:eastAsia="仿宋" w:cs="仿宋"/>
          <w:sz w:val="32"/>
          <w:szCs w:val="32"/>
        </w:rPr>
        <w:t>年盐边县总工会上级省财扶贫帮困资金项目支出</w:t>
      </w:r>
      <w:r>
        <w:rPr>
          <w:rFonts w:ascii="仿宋" w:hAnsi="仿宋" w:eastAsia="仿宋" w:cs="仿宋"/>
          <w:sz w:val="32"/>
          <w:szCs w:val="32"/>
        </w:rPr>
        <w:t>30.86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（二）项目效益情况。</w:t>
      </w:r>
    </w:p>
    <w:p>
      <w:pPr>
        <w:pStyle w:val="8"/>
        <w:spacing w:line="560" w:lineRule="exact"/>
        <w:ind w:firstLine="31680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通过对春节送温暖、劳慰问劳模充分体现了对一线职工的关怀、发扬劳模精神，鼓励职工争当先进，勇于奉献的精神。春节送温暖、慰问劳模工作得到社会广泛好评和职工满意认可。</w:t>
      </w:r>
      <w:r>
        <w:rPr>
          <w:rFonts w:hint="eastAsia" w:ascii="仿宋" w:hAnsi="仿宋" w:eastAsia="仿宋" w:cs="仿宋"/>
          <w:sz w:val="32"/>
          <w:szCs w:val="32"/>
        </w:rPr>
        <w:t>通过对困难职工（农民工）的帮扶充分体现了工会维护职工权益，关注弱势，为职工排忧解难的职能属性。帮扶困难职工（农民工）工作为职工解决了实际困难，收到社会广泛认同和职工满意认可。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（一）评价结论。</w:t>
      </w:r>
    </w:p>
    <w:p>
      <w:pPr>
        <w:widowControl/>
        <w:spacing w:line="360" w:lineRule="atLeas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zh-CN"/>
        </w:rPr>
        <w:t>我会立足于服务职工维护职工权益，让困难职工群众感受到政府及工会的对职工深切关怀，更有效推进我县群团工会工作更上一个台阶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。在今后工作中，进一步提高工作效率，把有限的资金用在刀刃上，让我县工会工作更好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地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为广大职工提供有效的服务。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（二）存在的问题。</w:t>
      </w:r>
    </w:p>
    <w:p>
      <w:pPr>
        <w:ind w:firstLine="600" w:firstLineChars="200"/>
        <w:rPr>
          <w:rFonts w:ascii="仿宋" w:hAnsi="仿宋" w:eastAsia="仿宋" w:cs="仿宋"/>
          <w:b/>
          <w:bCs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对于工会职能的宣传力度不够，企业的建会工作没有做到全覆盖，与政府及各单位机关工会的沟通有待加强。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（三）相关建议。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加强工会与个机关企事业单位的交流联系，切实了解职工所需所求，为广大职工群众做好更精准贴心的服务。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96F9E"/>
    <w:rsid w:val="000512A4"/>
    <w:rsid w:val="0006063A"/>
    <w:rsid w:val="000F0B28"/>
    <w:rsid w:val="00157ADE"/>
    <w:rsid w:val="001D07F4"/>
    <w:rsid w:val="002435E0"/>
    <w:rsid w:val="002521C0"/>
    <w:rsid w:val="00357A46"/>
    <w:rsid w:val="0040249C"/>
    <w:rsid w:val="004A5270"/>
    <w:rsid w:val="00530CC0"/>
    <w:rsid w:val="00534598"/>
    <w:rsid w:val="00543E8D"/>
    <w:rsid w:val="005B1AF2"/>
    <w:rsid w:val="00614C4E"/>
    <w:rsid w:val="00646367"/>
    <w:rsid w:val="00720734"/>
    <w:rsid w:val="007777FE"/>
    <w:rsid w:val="00877692"/>
    <w:rsid w:val="008C3A42"/>
    <w:rsid w:val="008F7B07"/>
    <w:rsid w:val="009D37A5"/>
    <w:rsid w:val="009E3EF4"/>
    <w:rsid w:val="00A36585"/>
    <w:rsid w:val="00AB4704"/>
    <w:rsid w:val="00BA2EC0"/>
    <w:rsid w:val="00BB214A"/>
    <w:rsid w:val="00BB3A00"/>
    <w:rsid w:val="00BC29CE"/>
    <w:rsid w:val="00C22052"/>
    <w:rsid w:val="00C366D5"/>
    <w:rsid w:val="00C7467F"/>
    <w:rsid w:val="00CC007A"/>
    <w:rsid w:val="00CC3110"/>
    <w:rsid w:val="00CD2BC9"/>
    <w:rsid w:val="00CF27E0"/>
    <w:rsid w:val="00D00828"/>
    <w:rsid w:val="00E17488"/>
    <w:rsid w:val="00E96F9E"/>
    <w:rsid w:val="00F22662"/>
    <w:rsid w:val="00F52950"/>
    <w:rsid w:val="00FC71FB"/>
    <w:rsid w:val="03A8630E"/>
    <w:rsid w:val="33B22CE5"/>
    <w:rsid w:val="5B1F5718"/>
    <w:rsid w:val="61E4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8">
    <w:name w:val="列出段落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4</Pages>
  <Words>265</Words>
  <Characters>1514</Characters>
  <Lines>0</Lines>
  <Paragraphs>0</Paragraphs>
  <TotalTime>200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马泽莉</cp:lastModifiedBy>
  <dcterms:modified xsi:type="dcterms:W3CDTF">2023-07-27T03:50:37Z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9C89156186264BCB8A5A3BCA27DECCBE</vt:lpwstr>
  </property>
</Properties>
</file>