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557" w:rsidRDefault="00CF0A24">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年度专项（项目）资金绩效自评报告</w:t>
      </w:r>
    </w:p>
    <w:p w:rsidR="006C7557" w:rsidRDefault="00CF0A24">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盐边县卫生健康局</w:t>
      </w:r>
      <w:r>
        <w:rPr>
          <w:rFonts w:eastAsia="方正楷体_GBK" w:hint="eastAsia"/>
          <w:b/>
          <w:sz w:val="32"/>
          <w:szCs w:val="32"/>
        </w:rPr>
        <w:t xml:space="preserve">   </w:t>
      </w:r>
      <w:r>
        <w:rPr>
          <w:rFonts w:eastAsia="方正楷体_GBK" w:hint="eastAsia"/>
          <w:b/>
          <w:sz w:val="32"/>
          <w:szCs w:val="32"/>
        </w:rPr>
        <w:t>基本药物补助</w:t>
      </w:r>
      <w:r>
        <w:rPr>
          <w:rFonts w:eastAsia="方正楷体_GBK"/>
          <w:b/>
          <w:sz w:val="32"/>
          <w:szCs w:val="32"/>
        </w:rPr>
        <w:t>项目）</w:t>
      </w:r>
    </w:p>
    <w:p w:rsidR="006C7557" w:rsidRDefault="006C7557">
      <w:pPr>
        <w:spacing w:line="600" w:lineRule="exact"/>
        <w:rPr>
          <w:sz w:val="32"/>
          <w:szCs w:val="32"/>
          <w:lang w:val="zh-CN"/>
        </w:rPr>
      </w:pPr>
    </w:p>
    <w:p w:rsidR="006C7557" w:rsidRDefault="00CF0A24">
      <w:pPr>
        <w:spacing w:line="540" w:lineRule="exact"/>
        <w:ind w:firstLineChars="200" w:firstLine="640"/>
        <w:rPr>
          <w:rFonts w:eastAsia="黑体"/>
          <w:sz w:val="32"/>
          <w:szCs w:val="32"/>
        </w:rPr>
      </w:pPr>
      <w:r>
        <w:rPr>
          <w:rFonts w:eastAsia="黑体"/>
          <w:sz w:val="32"/>
          <w:szCs w:val="32"/>
        </w:rPr>
        <w:t>一、项目概况</w:t>
      </w:r>
    </w:p>
    <w:p w:rsidR="006C7557" w:rsidRDefault="00CF0A24">
      <w:pPr>
        <w:spacing w:line="540" w:lineRule="exact"/>
        <w:ind w:firstLineChars="200" w:firstLine="640"/>
        <w:rPr>
          <w:rFonts w:eastAsia="楷体_GB2312"/>
          <w:sz w:val="32"/>
          <w:szCs w:val="32"/>
        </w:rPr>
      </w:pPr>
      <w:r>
        <w:rPr>
          <w:rFonts w:eastAsia="楷体_GB2312"/>
          <w:sz w:val="32"/>
          <w:szCs w:val="32"/>
        </w:rPr>
        <w:t>（一）项目基本情况。</w:t>
      </w:r>
    </w:p>
    <w:p w:rsidR="006C7557" w:rsidRDefault="00CF0A24">
      <w:pPr>
        <w:spacing w:line="540" w:lineRule="exact"/>
        <w:ind w:leftChars="250" w:left="525" w:firstLineChars="50" w:firstLine="160"/>
        <w:rPr>
          <w:rFonts w:eastAsia="仿宋_GB2312"/>
          <w:sz w:val="32"/>
          <w:szCs w:val="32"/>
        </w:rPr>
      </w:pPr>
      <w:r>
        <w:rPr>
          <w:rFonts w:eastAsia="仿宋_GB2312"/>
          <w:sz w:val="32"/>
          <w:szCs w:val="32"/>
        </w:rPr>
        <w:t>1.</w:t>
      </w:r>
      <w:r>
        <w:rPr>
          <w:rFonts w:eastAsia="仿宋_GB2312"/>
          <w:sz w:val="32"/>
          <w:szCs w:val="32"/>
        </w:rPr>
        <w:t>说明项目主管部门（单位）在该项目管理中的职能</w:t>
      </w:r>
      <w:r>
        <w:rPr>
          <w:rFonts w:eastAsia="仿宋_GB2312" w:hint="eastAsia"/>
          <w:sz w:val="32"/>
          <w:szCs w:val="32"/>
        </w:rPr>
        <w:t>。</w:t>
      </w:r>
    </w:p>
    <w:p w:rsidR="006C7557" w:rsidRDefault="00CF0A24">
      <w:pPr>
        <w:spacing w:line="540" w:lineRule="exact"/>
        <w:ind w:firstLineChars="200" w:firstLine="640"/>
        <w:jc w:val="left"/>
        <w:rPr>
          <w:rFonts w:eastAsia="仿宋_GB2312"/>
          <w:sz w:val="32"/>
          <w:szCs w:val="32"/>
        </w:rPr>
      </w:pPr>
      <w:r>
        <w:rPr>
          <w:rFonts w:eastAsia="仿宋_GB2312" w:hint="eastAsia"/>
          <w:sz w:val="32"/>
          <w:szCs w:val="32"/>
        </w:rPr>
        <w:t>县卫生健康局及时将中央和省级转移支付资金下达至项目执行单位，具体组织实施监督和绩效评价。</w:t>
      </w:r>
    </w:p>
    <w:p w:rsidR="006C7557" w:rsidRDefault="00CF0A24">
      <w:pPr>
        <w:spacing w:line="54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加强和规范中央和省级财政支持基层医疗卫生机构实施国家基本药物制度补助资金的分配、使用和管理</w:t>
      </w:r>
      <w:r>
        <w:rPr>
          <w:rFonts w:eastAsia="仿宋_GB2312" w:hint="eastAsia"/>
          <w:sz w:val="32"/>
          <w:szCs w:val="32"/>
        </w:rPr>
        <w:t>,</w:t>
      </w:r>
      <w:r>
        <w:rPr>
          <w:rFonts w:eastAsia="仿宋_GB2312" w:hint="eastAsia"/>
          <w:sz w:val="32"/>
          <w:szCs w:val="32"/>
        </w:rPr>
        <w:t>根据</w:t>
      </w:r>
      <w:proofErr w:type="gramStart"/>
      <w:r>
        <w:rPr>
          <w:rFonts w:eastAsia="仿宋_GB2312" w:hint="eastAsia"/>
          <w:sz w:val="32"/>
          <w:szCs w:val="32"/>
        </w:rPr>
        <w:t>《</w:t>
      </w:r>
      <w:proofErr w:type="gramEnd"/>
      <w:r>
        <w:rPr>
          <w:rFonts w:eastAsia="仿宋_GB2312" w:hint="eastAsia"/>
          <w:sz w:val="32"/>
          <w:szCs w:val="32"/>
        </w:rPr>
        <w:t>中</w:t>
      </w:r>
    </w:p>
    <w:p w:rsidR="006C7557" w:rsidRDefault="00CF0A24">
      <w:pPr>
        <w:spacing w:line="540" w:lineRule="exact"/>
        <w:rPr>
          <w:rFonts w:eastAsia="仿宋_GB2312"/>
          <w:sz w:val="32"/>
          <w:szCs w:val="32"/>
        </w:rPr>
      </w:pPr>
      <w:r>
        <w:rPr>
          <w:rFonts w:eastAsia="仿宋_GB2312" w:hint="eastAsia"/>
          <w:sz w:val="32"/>
          <w:szCs w:val="32"/>
        </w:rPr>
        <w:t>华人民共和国预算法</w:t>
      </w:r>
      <w:proofErr w:type="gramStart"/>
      <w:r>
        <w:rPr>
          <w:rFonts w:eastAsia="仿宋_GB2312" w:hint="eastAsia"/>
          <w:sz w:val="32"/>
          <w:szCs w:val="32"/>
        </w:rPr>
        <w:t>》</w:t>
      </w:r>
      <w:proofErr w:type="gramEnd"/>
      <w:r>
        <w:rPr>
          <w:rFonts w:eastAsia="仿宋_GB2312" w:hint="eastAsia"/>
          <w:sz w:val="32"/>
          <w:szCs w:val="32"/>
        </w:rPr>
        <w:t>《财政部</w:t>
      </w:r>
      <w:r>
        <w:rPr>
          <w:rFonts w:eastAsia="仿宋_GB2312" w:hint="eastAsia"/>
          <w:sz w:val="32"/>
          <w:szCs w:val="32"/>
        </w:rPr>
        <w:t xml:space="preserve"> </w:t>
      </w:r>
      <w:r>
        <w:rPr>
          <w:rFonts w:eastAsia="仿宋_GB2312" w:hint="eastAsia"/>
          <w:sz w:val="32"/>
          <w:szCs w:val="32"/>
        </w:rPr>
        <w:t>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rsidR="006C7557" w:rsidRDefault="00CF0A24">
      <w:pPr>
        <w:spacing w:line="54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6C7557" w:rsidRDefault="00CF0A24">
      <w:pPr>
        <w:spacing w:line="540" w:lineRule="exact"/>
        <w:ind w:firstLineChars="200" w:firstLine="640"/>
        <w:rPr>
          <w:rFonts w:eastAsia="仿宋_GB2312"/>
          <w:sz w:val="32"/>
          <w:szCs w:val="32"/>
        </w:rPr>
      </w:pPr>
      <w:r>
        <w:rPr>
          <w:rFonts w:eastAsia="仿宋_GB2312" w:hint="eastAsia"/>
          <w:sz w:val="32"/>
          <w:szCs w:val="32"/>
        </w:rPr>
        <w:t>根据《四川省基本药物制度补助资金管理办法》，中央和省级财政通过共同财政事权转移支付方式安排</w:t>
      </w:r>
      <w:r>
        <w:rPr>
          <w:rFonts w:eastAsia="仿宋_GB2312" w:hint="eastAsia"/>
          <w:sz w:val="32"/>
          <w:szCs w:val="32"/>
        </w:rPr>
        <w:t>,</w:t>
      </w:r>
      <w:r>
        <w:rPr>
          <w:rFonts w:eastAsia="仿宋_GB2312" w:hint="eastAsia"/>
          <w:sz w:val="32"/>
          <w:szCs w:val="32"/>
        </w:rPr>
        <w:t>用于支持基层医疗卫生机构实施国家基本药物制度、推进基层医疗卫生机构综合改革。政府办社区卫生服务中心</w:t>
      </w:r>
      <w:r>
        <w:rPr>
          <w:rFonts w:eastAsia="仿宋_GB2312" w:hint="eastAsia"/>
          <w:sz w:val="32"/>
          <w:szCs w:val="32"/>
        </w:rPr>
        <w:t>(</w:t>
      </w:r>
      <w:r>
        <w:rPr>
          <w:rFonts w:eastAsia="仿宋_GB2312" w:hint="eastAsia"/>
          <w:sz w:val="32"/>
          <w:szCs w:val="32"/>
        </w:rPr>
        <w:t>站</w:t>
      </w:r>
      <w:r>
        <w:rPr>
          <w:rFonts w:eastAsia="仿宋_GB2312" w:hint="eastAsia"/>
          <w:sz w:val="32"/>
          <w:szCs w:val="32"/>
        </w:rPr>
        <w:t>)</w:t>
      </w:r>
      <w:r>
        <w:rPr>
          <w:rFonts w:eastAsia="仿宋_GB2312" w:hint="eastAsia"/>
          <w:sz w:val="32"/>
          <w:szCs w:val="32"/>
        </w:rPr>
        <w:t>和乡镇卫生</w:t>
      </w:r>
      <w:r>
        <w:rPr>
          <w:rFonts w:eastAsia="仿宋_GB2312" w:hint="eastAsia"/>
          <w:sz w:val="32"/>
          <w:szCs w:val="32"/>
        </w:rPr>
        <w:lastRenderedPageBreak/>
        <w:t>院，转移支付资金主要用于弥补核定收支后的经常性收支差额补助、推进基层医疗卫生机构综合改革等符合政府卫生投入政策规定的支出</w:t>
      </w:r>
      <w:r>
        <w:rPr>
          <w:rFonts w:eastAsia="仿宋_GB2312" w:hint="eastAsia"/>
          <w:sz w:val="32"/>
          <w:szCs w:val="32"/>
        </w:rPr>
        <w:t>;</w:t>
      </w:r>
      <w:r>
        <w:rPr>
          <w:rFonts w:eastAsia="仿宋_GB2312" w:hint="eastAsia"/>
          <w:sz w:val="32"/>
          <w:szCs w:val="32"/>
        </w:rPr>
        <w:t>对在实施基本药物制度的村卫生室，转移支付资金主要用于乡村医生的收入补助。</w:t>
      </w:r>
    </w:p>
    <w:p w:rsidR="006C7557" w:rsidRDefault="00CF0A24">
      <w:pPr>
        <w:spacing w:line="54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6C7557" w:rsidRDefault="00CF0A24">
      <w:pPr>
        <w:spacing w:line="54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）原则。</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合理规划，科学论证。按照</w:t>
      </w:r>
      <w:proofErr w:type="gramStart"/>
      <w:r>
        <w:rPr>
          <w:rFonts w:eastAsia="仿宋_GB2312" w:hint="eastAsia"/>
          <w:sz w:val="32"/>
          <w:szCs w:val="32"/>
        </w:rPr>
        <w:t>医</w:t>
      </w:r>
      <w:proofErr w:type="gramEnd"/>
      <w:r>
        <w:rPr>
          <w:rFonts w:eastAsia="仿宋_GB2312" w:hint="eastAsia"/>
          <w:sz w:val="32"/>
          <w:szCs w:val="32"/>
        </w:rPr>
        <w:t>改工作总体要求及相关规划，合理确定转移支付资金使用方向，并对转移支付资金支持项目的必要性、可行性等进行科学论证。</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强化管理，注重实效。加强对转移支付资金分配、使用过程管理，规范各个环节的管理要求，明确相关主体的权利责任，保障转移支付资金安全、高效使用。</w:t>
      </w:r>
    </w:p>
    <w:p w:rsidR="006C7557" w:rsidRDefault="00CF0A24">
      <w:pPr>
        <w:spacing w:line="540" w:lineRule="exact"/>
        <w:ind w:firstLineChars="200" w:firstLine="640"/>
        <w:rPr>
          <w:rFonts w:eastAsia="仿宋_GB2312"/>
          <w:sz w:val="32"/>
          <w:szCs w:val="32"/>
        </w:rPr>
      </w:pPr>
      <w:r>
        <w:rPr>
          <w:rFonts w:eastAsia="仿宋_GB2312" w:hint="eastAsia"/>
          <w:sz w:val="32"/>
          <w:szCs w:val="32"/>
        </w:rPr>
        <w:t>讲求绩效，量效挂钩。转移支付资金实施全过程预算绩效管理，建立绩效评价结果与资金分配挂钩机制，提高转移支付资金使用效益。</w:t>
      </w:r>
    </w:p>
    <w:p w:rsidR="006C7557" w:rsidRDefault="00CF0A24">
      <w:pPr>
        <w:spacing w:line="54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）因素。</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对社区卫生服务中心和乡镇卫生院，按照“核定任务、</w:t>
      </w:r>
    </w:p>
    <w:p w:rsidR="006C7557" w:rsidRDefault="00CF0A24">
      <w:pPr>
        <w:spacing w:line="540" w:lineRule="exact"/>
        <w:rPr>
          <w:rFonts w:eastAsia="仿宋_GB2312"/>
          <w:sz w:val="32"/>
          <w:szCs w:val="32"/>
        </w:rPr>
      </w:pPr>
      <w:r>
        <w:rPr>
          <w:rFonts w:eastAsia="仿宋_GB2312" w:hint="eastAsia"/>
          <w:sz w:val="32"/>
          <w:szCs w:val="32"/>
        </w:rPr>
        <w:t>核定收支、绩效考核补助</w:t>
      </w:r>
      <w:proofErr w:type="gramStart"/>
      <w:r>
        <w:rPr>
          <w:rFonts w:eastAsia="仿宋_GB2312" w:hint="eastAsia"/>
          <w:sz w:val="32"/>
          <w:szCs w:val="32"/>
        </w:rPr>
        <w:t>”</w:t>
      </w:r>
      <w:proofErr w:type="gramEnd"/>
      <w:r>
        <w:rPr>
          <w:rFonts w:eastAsia="仿宋_GB2312" w:hint="eastAsia"/>
          <w:sz w:val="32"/>
          <w:szCs w:val="32"/>
        </w:rPr>
        <w:t>的办法核定转移支付资金。根据基层医疗机构诊疗量和基本药物购进量占比进行分配。</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对村卫生室执行每个定额</w:t>
      </w:r>
      <w:r>
        <w:rPr>
          <w:rFonts w:eastAsia="仿宋_GB2312" w:hint="eastAsia"/>
          <w:sz w:val="32"/>
          <w:szCs w:val="32"/>
        </w:rPr>
        <w:t>5000</w:t>
      </w:r>
      <w:r>
        <w:rPr>
          <w:rFonts w:eastAsia="仿宋_GB2312" w:hint="eastAsia"/>
          <w:sz w:val="32"/>
          <w:szCs w:val="32"/>
        </w:rPr>
        <w:t>元的补助和基本药物购进量占比进行分配至乡镇卫生院，由乡镇卫生院通过绩效考核进行二次分配。</w:t>
      </w:r>
    </w:p>
    <w:p w:rsidR="006C7557" w:rsidRDefault="00CF0A24">
      <w:pPr>
        <w:spacing w:line="540" w:lineRule="exact"/>
        <w:ind w:firstLineChars="200" w:firstLine="640"/>
        <w:rPr>
          <w:rFonts w:eastAsia="楷体_GB2312"/>
          <w:sz w:val="32"/>
          <w:szCs w:val="32"/>
        </w:rPr>
      </w:pPr>
      <w:r>
        <w:rPr>
          <w:rFonts w:eastAsia="楷体_GB2312"/>
          <w:sz w:val="32"/>
          <w:szCs w:val="32"/>
        </w:rPr>
        <w:t>（二）项目绩效目标。</w:t>
      </w:r>
    </w:p>
    <w:p w:rsidR="006C7557" w:rsidRDefault="00CF0A24">
      <w:pPr>
        <w:spacing w:line="54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6C7557" w:rsidRDefault="00CF0A24">
      <w:pPr>
        <w:spacing w:line="540" w:lineRule="exact"/>
        <w:ind w:firstLineChars="200" w:firstLine="640"/>
        <w:rPr>
          <w:rFonts w:eastAsia="仿宋_GB2312"/>
          <w:sz w:val="32"/>
          <w:szCs w:val="32"/>
        </w:rPr>
      </w:pPr>
      <w:r>
        <w:rPr>
          <w:rFonts w:eastAsia="仿宋_GB2312" w:hint="eastAsia"/>
          <w:sz w:val="32"/>
          <w:szCs w:val="32"/>
        </w:rPr>
        <w:t>保证所有政府办基层医疗卫生机构实施国家基本药物</w:t>
      </w:r>
      <w:r>
        <w:rPr>
          <w:rFonts w:eastAsia="仿宋_GB2312" w:hint="eastAsia"/>
          <w:sz w:val="32"/>
          <w:szCs w:val="32"/>
        </w:rPr>
        <w:lastRenderedPageBreak/>
        <w:t>制度，推进综合改革顺利进行。对实施国家基本药物制度的村卫生室给予补助，支持国家基本药物制度在村卫生室顺利实施。</w:t>
      </w:r>
    </w:p>
    <w:p w:rsidR="006C7557" w:rsidRDefault="00CF0A24">
      <w:pPr>
        <w:spacing w:line="54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6C7557" w:rsidRDefault="00CF0A24">
      <w:pPr>
        <w:spacing w:line="540" w:lineRule="exact"/>
        <w:ind w:firstLineChars="200" w:firstLine="640"/>
        <w:rPr>
          <w:rFonts w:eastAsia="仿宋_GB2312"/>
          <w:sz w:val="32"/>
          <w:szCs w:val="32"/>
        </w:rPr>
      </w:pPr>
      <w:r>
        <w:rPr>
          <w:rFonts w:eastAsia="仿宋_GB2312" w:hint="eastAsia"/>
          <w:sz w:val="32"/>
          <w:szCs w:val="32"/>
        </w:rPr>
        <w:t>根据</w:t>
      </w:r>
      <w:r w:rsidRPr="00711F53">
        <w:rPr>
          <w:rFonts w:eastAsia="仿宋_GB2312" w:hint="eastAsia"/>
          <w:sz w:val="32"/>
          <w:szCs w:val="32"/>
        </w:rPr>
        <w:t>《财政厅省卫生健康委关于下达</w:t>
      </w:r>
      <w:r w:rsidRPr="00711F53">
        <w:rPr>
          <w:rFonts w:eastAsia="仿宋_GB2312" w:hint="eastAsia"/>
          <w:sz w:val="32"/>
          <w:szCs w:val="32"/>
        </w:rPr>
        <w:t>2021</w:t>
      </w:r>
      <w:r w:rsidRPr="00711F53">
        <w:rPr>
          <w:rFonts w:eastAsia="仿宋_GB2312" w:hint="eastAsia"/>
          <w:sz w:val="32"/>
          <w:szCs w:val="32"/>
        </w:rPr>
        <w:t>年中央和省级财政基本药物制度补助资金的通知》（</w:t>
      </w:r>
      <w:proofErr w:type="gramStart"/>
      <w:r w:rsidRPr="00711F53">
        <w:rPr>
          <w:rFonts w:eastAsia="仿宋_GB2312" w:hint="eastAsia"/>
          <w:sz w:val="32"/>
          <w:szCs w:val="32"/>
        </w:rPr>
        <w:t>川财社</w:t>
      </w:r>
      <w:proofErr w:type="gramEnd"/>
      <w:r w:rsidRPr="00711F53">
        <w:rPr>
          <w:rFonts w:eastAsia="仿宋_GB2312" w:hint="eastAsia"/>
          <w:sz w:val="32"/>
          <w:szCs w:val="32"/>
        </w:rPr>
        <w:t>〔</w:t>
      </w:r>
      <w:r w:rsidRPr="00711F53">
        <w:rPr>
          <w:rFonts w:eastAsia="仿宋_GB2312" w:hint="eastAsia"/>
          <w:sz w:val="32"/>
          <w:szCs w:val="32"/>
        </w:rPr>
        <w:t>2021</w:t>
      </w:r>
      <w:r w:rsidRPr="00711F53">
        <w:rPr>
          <w:rFonts w:eastAsia="仿宋_GB2312" w:hint="eastAsia"/>
          <w:sz w:val="32"/>
          <w:szCs w:val="32"/>
        </w:rPr>
        <w:t>〕</w:t>
      </w:r>
      <w:r w:rsidRPr="00711F53">
        <w:rPr>
          <w:rFonts w:eastAsia="仿宋_GB2312" w:hint="eastAsia"/>
          <w:sz w:val="32"/>
          <w:szCs w:val="32"/>
        </w:rPr>
        <w:t>54</w:t>
      </w:r>
      <w:r w:rsidRPr="00711F53">
        <w:rPr>
          <w:rFonts w:eastAsia="仿宋_GB2312" w:hint="eastAsia"/>
          <w:sz w:val="32"/>
          <w:szCs w:val="32"/>
        </w:rPr>
        <w:t>号）</w:t>
      </w:r>
      <w:r>
        <w:rPr>
          <w:rFonts w:eastAsia="仿宋_GB2312" w:hint="eastAsia"/>
          <w:sz w:val="32"/>
          <w:szCs w:val="32"/>
        </w:rPr>
        <w:t>文件要求，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w:t>
      </w:r>
      <w:proofErr w:type="gramStart"/>
      <w:r>
        <w:rPr>
          <w:rFonts w:eastAsia="仿宋_GB2312" w:hint="eastAsia"/>
          <w:sz w:val="32"/>
          <w:szCs w:val="32"/>
        </w:rPr>
        <w:t>实基本</w:t>
      </w:r>
      <w:proofErr w:type="gramEnd"/>
      <w:r>
        <w:rPr>
          <w:rFonts w:eastAsia="仿宋_GB2312" w:hint="eastAsia"/>
          <w:sz w:val="32"/>
          <w:szCs w:val="32"/>
        </w:rPr>
        <w:t>医疗服务。</w:t>
      </w:r>
      <w:r>
        <w:rPr>
          <w:rFonts w:eastAsia="仿宋_GB2312" w:hint="eastAsia"/>
          <w:sz w:val="32"/>
          <w:szCs w:val="32"/>
        </w:rPr>
        <w:t>2021</w:t>
      </w:r>
      <w:r>
        <w:rPr>
          <w:rFonts w:eastAsia="仿宋_GB2312" w:hint="eastAsia"/>
          <w:sz w:val="32"/>
          <w:szCs w:val="32"/>
        </w:rPr>
        <w:t>年基层医疗卫生机构和村卫生室全面实施了国家基本药物制度，依据考核方案给予了资金补助，基本药物制度在我县落地落实。</w:t>
      </w:r>
    </w:p>
    <w:p w:rsidR="006C7557" w:rsidRDefault="00CF0A24">
      <w:pPr>
        <w:spacing w:line="54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6C7557" w:rsidRDefault="00CF0A24">
      <w:pPr>
        <w:spacing w:line="540" w:lineRule="exact"/>
        <w:ind w:firstLineChars="200" w:firstLine="640"/>
        <w:rPr>
          <w:rFonts w:eastAsia="仿宋_GB2312"/>
          <w:sz w:val="32"/>
          <w:szCs w:val="32"/>
        </w:rPr>
      </w:pPr>
      <w:r>
        <w:rPr>
          <w:rFonts w:eastAsia="仿宋_GB2312" w:hint="eastAsia"/>
          <w:sz w:val="32"/>
          <w:szCs w:val="32"/>
        </w:rPr>
        <w:t>根据开展基本药物指导工作情况分析，申报内容是与实际相符，申报目标是合理可行的。</w:t>
      </w:r>
    </w:p>
    <w:p w:rsidR="006C7557" w:rsidRDefault="00CF0A24">
      <w:pPr>
        <w:spacing w:line="540" w:lineRule="exact"/>
        <w:ind w:firstLineChars="200" w:firstLine="640"/>
        <w:rPr>
          <w:rFonts w:eastAsia="楷体_GB2312"/>
          <w:sz w:val="32"/>
          <w:szCs w:val="32"/>
        </w:rPr>
      </w:pPr>
      <w:r>
        <w:rPr>
          <w:rFonts w:eastAsia="楷体_GB2312"/>
          <w:sz w:val="32"/>
          <w:szCs w:val="32"/>
        </w:rPr>
        <w:t>（三）项目自评步骤及方法。</w:t>
      </w:r>
    </w:p>
    <w:p w:rsidR="006C7557" w:rsidRDefault="00CF0A24">
      <w:pPr>
        <w:spacing w:line="540" w:lineRule="exact"/>
        <w:ind w:firstLineChars="200" w:firstLine="640"/>
        <w:rPr>
          <w:rFonts w:eastAsia="仿宋_GB2312"/>
          <w:sz w:val="32"/>
          <w:szCs w:val="32"/>
        </w:rPr>
      </w:pPr>
      <w:r>
        <w:rPr>
          <w:rFonts w:eastAsia="仿宋_GB2312" w:hint="eastAsia"/>
          <w:sz w:val="32"/>
          <w:szCs w:val="32"/>
        </w:rPr>
        <w:t>组织相关人员开展基本药物制度绩效评价，一是通过现场查看了解基层医疗机构和村卫生室执行基本药物“零”加价、提高群众满意度评价效益；二是利用药械平台提取基层医疗机构采购基本药物量作为量化兑现补助；三是通过乡村一体化管理由乡镇卫生院代采购村卫生室的基本药物，并监督执行及绩效考核。</w:t>
      </w:r>
    </w:p>
    <w:p w:rsidR="006C7557" w:rsidRDefault="00CF0A24">
      <w:pPr>
        <w:spacing w:line="540" w:lineRule="exact"/>
        <w:ind w:firstLineChars="200" w:firstLine="640"/>
        <w:rPr>
          <w:rFonts w:eastAsia="黑体"/>
          <w:sz w:val="32"/>
          <w:szCs w:val="32"/>
        </w:rPr>
      </w:pPr>
      <w:r>
        <w:rPr>
          <w:rFonts w:eastAsia="黑体"/>
          <w:sz w:val="32"/>
          <w:szCs w:val="32"/>
        </w:rPr>
        <w:lastRenderedPageBreak/>
        <w:t>二、项目资金申报及使用情况</w:t>
      </w:r>
    </w:p>
    <w:p w:rsidR="006C7557" w:rsidRDefault="00CF0A24">
      <w:pPr>
        <w:spacing w:line="540" w:lineRule="exact"/>
        <w:ind w:firstLineChars="200" w:firstLine="640"/>
        <w:rPr>
          <w:rFonts w:eastAsia="楷体_GB2312"/>
          <w:sz w:val="32"/>
          <w:szCs w:val="32"/>
        </w:rPr>
      </w:pPr>
      <w:r>
        <w:rPr>
          <w:rFonts w:eastAsia="楷体_GB2312"/>
          <w:sz w:val="32"/>
          <w:szCs w:val="32"/>
        </w:rPr>
        <w:t>（一）项目资金申报及批复情况。</w:t>
      </w:r>
    </w:p>
    <w:p w:rsidR="006C7557" w:rsidRDefault="00CF0A24">
      <w:pPr>
        <w:spacing w:line="54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年共下达基本药物补助资金</w:t>
      </w:r>
      <w:r>
        <w:rPr>
          <w:rFonts w:eastAsia="仿宋_GB2312" w:hint="eastAsia"/>
          <w:sz w:val="32"/>
          <w:szCs w:val="32"/>
        </w:rPr>
        <w:t>365.76</w:t>
      </w:r>
      <w:r>
        <w:rPr>
          <w:rFonts w:eastAsia="仿宋_GB2312" w:hint="eastAsia"/>
          <w:sz w:val="32"/>
          <w:szCs w:val="32"/>
        </w:rPr>
        <w:t>万元，其中，中央资金</w:t>
      </w:r>
      <w:r>
        <w:rPr>
          <w:rFonts w:eastAsia="仿宋_GB2312" w:hint="eastAsia"/>
          <w:sz w:val="32"/>
          <w:szCs w:val="32"/>
        </w:rPr>
        <w:t>229.29</w:t>
      </w:r>
      <w:r>
        <w:rPr>
          <w:rFonts w:eastAsia="仿宋_GB2312" w:hint="eastAsia"/>
          <w:sz w:val="32"/>
          <w:szCs w:val="32"/>
        </w:rPr>
        <w:t>万元，</w:t>
      </w:r>
      <w:proofErr w:type="gramStart"/>
      <w:r>
        <w:rPr>
          <w:rFonts w:eastAsia="仿宋_GB2312" w:hint="eastAsia"/>
          <w:sz w:val="32"/>
          <w:szCs w:val="32"/>
        </w:rPr>
        <w:t>省级资金</w:t>
      </w:r>
      <w:proofErr w:type="gramEnd"/>
      <w:r>
        <w:rPr>
          <w:rFonts w:eastAsia="仿宋_GB2312" w:hint="eastAsia"/>
          <w:sz w:val="32"/>
          <w:szCs w:val="32"/>
        </w:rPr>
        <w:t>136.47</w:t>
      </w:r>
      <w:r>
        <w:rPr>
          <w:rFonts w:eastAsia="仿宋_GB2312" w:hint="eastAsia"/>
          <w:sz w:val="32"/>
          <w:szCs w:val="32"/>
        </w:rPr>
        <w:t>万元。</w:t>
      </w:r>
    </w:p>
    <w:p w:rsidR="006C7557" w:rsidRDefault="00CF0A24">
      <w:pPr>
        <w:spacing w:line="540" w:lineRule="exact"/>
        <w:ind w:firstLineChars="200" w:firstLine="640"/>
        <w:rPr>
          <w:rFonts w:eastAsia="楷体_GB2312"/>
          <w:sz w:val="32"/>
          <w:szCs w:val="32"/>
        </w:rPr>
      </w:pPr>
      <w:r>
        <w:rPr>
          <w:rFonts w:eastAsia="楷体_GB2312"/>
          <w:sz w:val="32"/>
          <w:szCs w:val="32"/>
        </w:rPr>
        <w:t>（二）资金计划、到位及使用情况。</w:t>
      </w:r>
    </w:p>
    <w:p w:rsidR="006C7557" w:rsidRDefault="00CF0A24">
      <w:pPr>
        <w:spacing w:line="54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bCs/>
          <w:sz w:val="32"/>
          <w:szCs w:val="32"/>
        </w:rPr>
        <w:t>共计下达</w:t>
      </w:r>
      <w:r>
        <w:rPr>
          <w:rFonts w:eastAsia="仿宋_GB2312" w:hint="eastAsia"/>
          <w:sz w:val="32"/>
          <w:szCs w:val="32"/>
        </w:rPr>
        <w:t>中央、省级基本药物补助资金</w:t>
      </w:r>
      <w:r>
        <w:rPr>
          <w:rFonts w:eastAsia="仿宋_GB2312" w:hint="eastAsia"/>
          <w:sz w:val="32"/>
          <w:szCs w:val="32"/>
        </w:rPr>
        <w:t>365.76</w:t>
      </w:r>
      <w:r>
        <w:rPr>
          <w:rFonts w:eastAsia="仿宋_GB2312" w:hint="eastAsia"/>
          <w:sz w:val="32"/>
          <w:szCs w:val="32"/>
        </w:rPr>
        <w:t>万元。</w:t>
      </w:r>
    </w:p>
    <w:p w:rsidR="006C7557" w:rsidRDefault="00CF0A24">
      <w:pPr>
        <w:spacing w:line="540" w:lineRule="exact"/>
        <w:ind w:firstLineChars="200" w:firstLine="643"/>
        <w:rPr>
          <w:rFonts w:ascii="仿宋_GB2312" w:eastAsia="仿宋_GB2312"/>
          <w:sz w:val="32"/>
          <w:szCs w:val="32"/>
          <w:shd w:val="clear" w:color="auto" w:fill="FFFFFF"/>
        </w:rPr>
      </w:pPr>
      <w:r>
        <w:rPr>
          <w:rFonts w:eastAsia="仿宋_GB2312"/>
          <w:b/>
          <w:sz w:val="32"/>
          <w:szCs w:val="32"/>
        </w:rPr>
        <w:t>2.</w:t>
      </w:r>
      <w:r>
        <w:rPr>
          <w:rFonts w:eastAsia="仿宋_GB2312"/>
          <w:b/>
          <w:sz w:val="32"/>
          <w:szCs w:val="32"/>
        </w:rPr>
        <w:t>资金到位。</w:t>
      </w:r>
      <w:r>
        <w:rPr>
          <w:rFonts w:ascii="仿宋_GB2312" w:eastAsia="仿宋_GB2312" w:hint="eastAsia"/>
          <w:sz w:val="32"/>
          <w:szCs w:val="32"/>
          <w:shd w:val="clear" w:color="auto" w:fill="FFFFFF"/>
        </w:rPr>
        <w:t>2021年6月16日，《财政厅省卫生健康委关于下达2021年中央和省级财政基本药物制度补助资金的通知》（</w:t>
      </w:r>
      <w:proofErr w:type="gramStart"/>
      <w:r>
        <w:rPr>
          <w:rFonts w:ascii="仿宋_GB2312" w:eastAsia="仿宋_GB2312" w:hint="eastAsia"/>
          <w:sz w:val="32"/>
          <w:szCs w:val="32"/>
          <w:shd w:val="clear" w:color="auto" w:fill="FFFFFF"/>
        </w:rPr>
        <w:t>川财社</w:t>
      </w:r>
      <w:proofErr w:type="gramEnd"/>
      <w:r>
        <w:rPr>
          <w:rFonts w:ascii="仿宋_GB2312" w:eastAsia="仿宋_GB2312" w:hint="eastAsia"/>
          <w:sz w:val="32"/>
          <w:szCs w:val="32"/>
          <w:shd w:val="clear" w:color="auto" w:fill="FFFFFF"/>
        </w:rPr>
        <w:t>〔2021〕54号），《省财政厅省卫健委关于提前下达2021年基本药物制度中央和省级补助资金的通知》(</w:t>
      </w:r>
      <w:proofErr w:type="gramStart"/>
      <w:r>
        <w:rPr>
          <w:rFonts w:ascii="仿宋_GB2312" w:eastAsia="仿宋_GB2312" w:hint="eastAsia"/>
          <w:sz w:val="32"/>
          <w:szCs w:val="32"/>
          <w:shd w:val="clear" w:color="auto" w:fill="FFFFFF"/>
        </w:rPr>
        <w:t>川财社</w:t>
      </w:r>
      <w:proofErr w:type="gramEnd"/>
      <w:r>
        <w:rPr>
          <w:rFonts w:ascii="仿宋_GB2312" w:eastAsia="仿宋_GB2312" w:hint="eastAsia"/>
          <w:sz w:val="32"/>
          <w:szCs w:val="32"/>
          <w:shd w:val="clear" w:color="auto" w:fill="FFFFFF"/>
        </w:rPr>
        <w:t>[2020]209号)和《盐边县财政局关于提前下达2021年基本药物制度中央补助资金的通知》拨付我县基本药物制度补助资金365.76万元；其中中央补助基层卫生医疗机构122.15万元，中央补助村卫生室资金107.14万元；省级补助基层卫生医疗机构44.22万元，省级补助村卫生室资金92.25万元；支付资金由财政厅会同省卫生健康委通过共同财政事权转移支付的方式下达各地,采取提前预拨与后期结算相结合的方式。按照预算法和预算管理有关规定，省级财政在收到中央财政转移支付资金后30 日内下达各地;在省人民代表大会批准预算后30 日内将省级转移支付资金下达各地。各地要按照预算法有关要求，将提前下达的转移支付预计数编入本级政府预算，在收到上级转移支付资金后30 日内将资金拨付到下级财政或项目承担单位。。</w:t>
      </w:r>
    </w:p>
    <w:p w:rsidR="006C7557" w:rsidRDefault="00CF0A24">
      <w:pPr>
        <w:spacing w:line="540" w:lineRule="exact"/>
        <w:ind w:firstLineChars="200" w:firstLine="643"/>
        <w:rPr>
          <w:rFonts w:ascii="仿宋_GB2312" w:eastAsia="仿宋_GB2312"/>
          <w:color w:val="000000"/>
          <w:sz w:val="32"/>
          <w:szCs w:val="32"/>
          <w:shd w:val="clear" w:color="auto" w:fill="FFFFFF"/>
        </w:rPr>
      </w:pPr>
      <w:r>
        <w:rPr>
          <w:rFonts w:eastAsia="仿宋_GB2312"/>
          <w:b/>
          <w:sz w:val="32"/>
          <w:szCs w:val="32"/>
        </w:rPr>
        <w:t>3.</w:t>
      </w:r>
      <w:r>
        <w:rPr>
          <w:rFonts w:eastAsia="仿宋_GB2312"/>
          <w:b/>
          <w:sz w:val="32"/>
          <w:szCs w:val="32"/>
        </w:rPr>
        <w:t>资金使用。</w:t>
      </w:r>
      <w:r>
        <w:rPr>
          <w:rFonts w:ascii="仿宋_GB2312" w:eastAsia="仿宋_GB2312" w:hint="eastAsia"/>
          <w:color w:val="000000"/>
          <w:sz w:val="32"/>
          <w:szCs w:val="32"/>
          <w:shd w:val="clear" w:color="auto" w:fill="FFFFFF"/>
        </w:rPr>
        <w:t>2021年基本药物补助资金365.76万元，</w:t>
      </w:r>
      <w:r>
        <w:rPr>
          <w:rFonts w:ascii="仿宋_GB2312" w:eastAsia="仿宋_GB2312" w:hint="eastAsia"/>
          <w:color w:val="000000"/>
          <w:sz w:val="32"/>
          <w:szCs w:val="32"/>
          <w:shd w:val="clear" w:color="auto" w:fill="FFFFFF"/>
        </w:rPr>
        <w:lastRenderedPageBreak/>
        <w:t>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w:t>
      </w:r>
      <w:proofErr w:type="gramStart"/>
      <w:r>
        <w:rPr>
          <w:rFonts w:ascii="仿宋_GB2312" w:eastAsia="仿宋_GB2312" w:hint="eastAsia"/>
          <w:color w:val="000000"/>
          <w:sz w:val="32"/>
          <w:szCs w:val="32"/>
          <w:shd w:val="clear" w:color="auto" w:fill="FFFFFF"/>
        </w:rPr>
        <w:t>实基本</w:t>
      </w:r>
      <w:proofErr w:type="gramEnd"/>
      <w:r>
        <w:rPr>
          <w:rFonts w:ascii="仿宋_GB2312" w:eastAsia="仿宋_GB2312" w:hint="eastAsia"/>
          <w:color w:val="000000"/>
          <w:sz w:val="32"/>
          <w:szCs w:val="32"/>
          <w:shd w:val="clear" w:color="auto" w:fill="FFFFFF"/>
        </w:rPr>
        <w:t>医疗服务。制定《盐边县卫生健康局2021年基层医疗卫生机构实施国家基本药物制度资金考核分配方案》，科学分配补助资金给基层医疗机构和村卫生室。</w:t>
      </w:r>
    </w:p>
    <w:p w:rsidR="006C7557" w:rsidRDefault="00CF0A24">
      <w:pPr>
        <w:spacing w:line="540" w:lineRule="exact"/>
        <w:ind w:firstLineChars="200" w:firstLine="640"/>
        <w:rPr>
          <w:rFonts w:eastAsia="楷体_GB2312"/>
          <w:sz w:val="32"/>
          <w:szCs w:val="32"/>
        </w:rPr>
      </w:pPr>
      <w:r>
        <w:rPr>
          <w:rFonts w:eastAsia="楷体_GB2312"/>
          <w:sz w:val="32"/>
          <w:szCs w:val="32"/>
        </w:rPr>
        <w:t>（三）项目财务管理情况。</w:t>
      </w:r>
    </w:p>
    <w:p w:rsidR="006C7557" w:rsidRDefault="00CF0A24">
      <w:pPr>
        <w:spacing w:line="540" w:lineRule="exact"/>
        <w:ind w:firstLineChars="200" w:firstLine="64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县财政局、县卫生健康局及我县相关基层医疗机构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rsidR="006C7557" w:rsidRDefault="00CF0A24">
      <w:pPr>
        <w:spacing w:line="540" w:lineRule="exact"/>
        <w:ind w:firstLineChars="200" w:firstLine="640"/>
        <w:rPr>
          <w:rFonts w:eastAsia="黑体"/>
          <w:sz w:val="32"/>
          <w:szCs w:val="32"/>
        </w:rPr>
      </w:pPr>
      <w:r>
        <w:rPr>
          <w:rFonts w:eastAsia="黑体"/>
          <w:sz w:val="32"/>
          <w:szCs w:val="32"/>
        </w:rPr>
        <w:t>三、项目实施及管理情况</w:t>
      </w:r>
    </w:p>
    <w:p w:rsidR="006C7557" w:rsidRDefault="00CF0A24">
      <w:pPr>
        <w:pStyle w:val="a5"/>
        <w:numPr>
          <w:ilvl w:val="0"/>
          <w:numId w:val="1"/>
        </w:numPr>
        <w:spacing w:line="540" w:lineRule="exact"/>
        <w:ind w:firstLineChars="0"/>
        <w:rPr>
          <w:rFonts w:eastAsia="楷体_GB2312"/>
          <w:sz w:val="32"/>
          <w:szCs w:val="32"/>
        </w:rPr>
      </w:pPr>
      <w:r>
        <w:rPr>
          <w:rFonts w:eastAsia="楷体_GB2312"/>
          <w:sz w:val="32"/>
          <w:szCs w:val="32"/>
        </w:rPr>
        <w:t>项目组织架构及实施流程。</w:t>
      </w:r>
    </w:p>
    <w:p w:rsidR="006C7557" w:rsidRDefault="00CF0A24">
      <w:pPr>
        <w:spacing w:line="540" w:lineRule="exact"/>
        <w:ind w:firstLineChars="250" w:firstLine="800"/>
        <w:rPr>
          <w:rFonts w:ascii="仿宋_GB2312" w:eastAsia="仿宋_GB2312"/>
          <w:sz w:val="32"/>
          <w:szCs w:val="32"/>
        </w:rPr>
      </w:pPr>
      <w:r>
        <w:rPr>
          <w:rFonts w:ascii="仿宋_GB2312" w:eastAsia="仿宋_GB2312" w:hint="eastAsia"/>
          <w:sz w:val="32"/>
          <w:szCs w:val="32"/>
        </w:rPr>
        <w:t>通过上述分配原则和因素，由卫生健康局党委研究决定后分配项目资金给基层医疗机构组织实施。</w:t>
      </w:r>
    </w:p>
    <w:p w:rsidR="006C7557" w:rsidRDefault="00CF0A24">
      <w:pPr>
        <w:pStyle w:val="a5"/>
        <w:numPr>
          <w:ilvl w:val="0"/>
          <w:numId w:val="1"/>
        </w:numPr>
        <w:spacing w:line="540" w:lineRule="exact"/>
        <w:ind w:firstLineChars="0"/>
        <w:rPr>
          <w:rFonts w:eastAsia="楷体_GB2312"/>
          <w:sz w:val="32"/>
          <w:szCs w:val="32"/>
        </w:rPr>
      </w:pPr>
      <w:r>
        <w:rPr>
          <w:rFonts w:eastAsia="楷体_GB2312"/>
          <w:sz w:val="32"/>
          <w:szCs w:val="32"/>
        </w:rPr>
        <w:t>项目管理情况。</w:t>
      </w:r>
    </w:p>
    <w:p w:rsidR="006C7557" w:rsidRDefault="00CF0A24">
      <w:pPr>
        <w:spacing w:line="540" w:lineRule="exact"/>
        <w:ind w:firstLineChars="250" w:firstLine="800"/>
        <w:rPr>
          <w:rFonts w:eastAsia="仿宋_GB2312"/>
          <w:sz w:val="32"/>
          <w:szCs w:val="32"/>
        </w:rPr>
      </w:pPr>
      <w:r>
        <w:rPr>
          <w:rFonts w:eastAsia="仿宋_GB2312" w:hint="eastAsia"/>
          <w:sz w:val="32"/>
          <w:szCs w:val="32"/>
        </w:rPr>
        <w:t>根据《财政厅省卫生健康委</w:t>
      </w:r>
      <w:r>
        <w:rPr>
          <w:rFonts w:eastAsia="仿宋_GB2312" w:hint="eastAsia"/>
          <w:sz w:val="32"/>
          <w:szCs w:val="32"/>
        </w:rPr>
        <w:t xml:space="preserve"> </w:t>
      </w:r>
      <w:r>
        <w:rPr>
          <w:rFonts w:eastAsia="仿宋_GB2312" w:hint="eastAsia"/>
          <w:sz w:val="32"/>
          <w:szCs w:val="32"/>
        </w:rPr>
        <w:t>省医疗保障局</w:t>
      </w:r>
      <w:r>
        <w:rPr>
          <w:rFonts w:eastAsia="仿宋_GB2312" w:hint="eastAsia"/>
          <w:sz w:val="32"/>
          <w:szCs w:val="32"/>
        </w:rPr>
        <w:t xml:space="preserve"> </w:t>
      </w:r>
      <w:r>
        <w:rPr>
          <w:rFonts w:eastAsia="仿宋_GB2312" w:hint="eastAsia"/>
          <w:sz w:val="32"/>
          <w:szCs w:val="32"/>
        </w:rPr>
        <w:t>省中医药管理局关于印发基本公共卫生服务等</w:t>
      </w:r>
      <w:r>
        <w:rPr>
          <w:rFonts w:eastAsia="仿宋_GB2312" w:hint="eastAsia"/>
          <w:sz w:val="32"/>
          <w:szCs w:val="32"/>
        </w:rPr>
        <w:t>4</w:t>
      </w:r>
      <w:r>
        <w:rPr>
          <w:rFonts w:eastAsia="仿宋_GB2312" w:hint="eastAsia"/>
          <w:sz w:val="32"/>
          <w:szCs w:val="32"/>
        </w:rPr>
        <w:t>项补助资金管理办法的通知》</w:t>
      </w:r>
      <w:proofErr w:type="gramStart"/>
      <w:r>
        <w:rPr>
          <w:rFonts w:eastAsia="仿宋_GB2312" w:hint="eastAsia"/>
          <w:sz w:val="32"/>
          <w:szCs w:val="32"/>
        </w:rPr>
        <w:t>川财社</w:t>
      </w:r>
      <w:proofErr w:type="gramEnd"/>
      <w:r w:rsidRPr="00711F53">
        <w:rPr>
          <w:rFonts w:eastAsia="仿宋_GB2312" w:hint="eastAsia"/>
          <w:sz w:val="32"/>
          <w:szCs w:val="32"/>
        </w:rPr>
        <w:t>〔</w:t>
      </w:r>
      <w:r w:rsidRPr="00711F53">
        <w:rPr>
          <w:rFonts w:eastAsia="仿宋_GB2312" w:hint="eastAsia"/>
          <w:sz w:val="32"/>
          <w:szCs w:val="32"/>
        </w:rPr>
        <w:t>2019</w:t>
      </w:r>
      <w:r w:rsidRPr="00711F53">
        <w:rPr>
          <w:rFonts w:eastAsia="仿宋_GB2312" w:hint="eastAsia"/>
          <w:sz w:val="32"/>
          <w:szCs w:val="32"/>
        </w:rPr>
        <w:t>〕</w:t>
      </w:r>
      <w:r>
        <w:rPr>
          <w:rFonts w:eastAsia="仿宋_GB2312" w:hint="eastAsia"/>
          <w:sz w:val="32"/>
          <w:szCs w:val="32"/>
        </w:rPr>
        <w:t>76</w:t>
      </w:r>
      <w:r>
        <w:rPr>
          <w:rFonts w:eastAsia="仿宋_GB2312" w:hint="eastAsia"/>
          <w:sz w:val="32"/>
          <w:szCs w:val="32"/>
        </w:rPr>
        <w:t>号中《四川省基本药物制度补助资金管理办法》严格执行项目管理。</w:t>
      </w:r>
    </w:p>
    <w:p w:rsidR="006C7557" w:rsidRDefault="00CF0A24">
      <w:pPr>
        <w:pStyle w:val="a5"/>
        <w:numPr>
          <w:ilvl w:val="0"/>
          <w:numId w:val="1"/>
        </w:numPr>
        <w:spacing w:line="540" w:lineRule="exact"/>
        <w:ind w:firstLineChars="0"/>
        <w:rPr>
          <w:rFonts w:eastAsia="楷体_GB2312"/>
          <w:sz w:val="32"/>
          <w:szCs w:val="32"/>
        </w:rPr>
      </w:pPr>
      <w:r>
        <w:rPr>
          <w:rFonts w:eastAsia="楷体_GB2312"/>
          <w:sz w:val="32"/>
          <w:szCs w:val="32"/>
        </w:rPr>
        <w:lastRenderedPageBreak/>
        <w:t>项目监管情况。</w:t>
      </w:r>
    </w:p>
    <w:p w:rsidR="006C7557" w:rsidRDefault="00CF0A24">
      <w:pPr>
        <w:spacing w:line="540" w:lineRule="exact"/>
        <w:ind w:firstLineChars="200" w:firstLine="640"/>
        <w:rPr>
          <w:rFonts w:eastAsia="仿宋_GB2312"/>
          <w:sz w:val="32"/>
          <w:szCs w:val="32"/>
        </w:rPr>
      </w:pPr>
      <w:r>
        <w:rPr>
          <w:rFonts w:eastAsia="仿宋_GB2312" w:hint="eastAsia"/>
          <w:sz w:val="32"/>
          <w:szCs w:val="32"/>
        </w:rPr>
        <w:t>卫生健康部门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w:t>
      </w:r>
      <w:r>
        <w:rPr>
          <w:rFonts w:eastAsia="仿宋_GB2312" w:hint="eastAsia"/>
          <w:sz w:val="32"/>
          <w:szCs w:val="32"/>
        </w:rPr>
        <w:t>,</w:t>
      </w:r>
      <w:r>
        <w:rPr>
          <w:rFonts w:eastAsia="仿宋_GB2312" w:hint="eastAsia"/>
          <w:sz w:val="32"/>
          <w:szCs w:val="32"/>
        </w:rPr>
        <w:t>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w:t>
      </w:r>
      <w:r>
        <w:rPr>
          <w:rFonts w:eastAsia="仿宋_GB2312" w:hint="eastAsia"/>
          <w:sz w:val="32"/>
          <w:szCs w:val="32"/>
        </w:rPr>
        <w:t>;</w:t>
      </w:r>
      <w:r>
        <w:rPr>
          <w:rFonts w:eastAsia="仿宋_GB2312" w:hint="eastAsia"/>
          <w:sz w:val="32"/>
          <w:szCs w:val="32"/>
        </w:rPr>
        <w:t>涉嫌犯罪的，依法移送司法机关处理。</w:t>
      </w:r>
    </w:p>
    <w:p w:rsidR="006C7557" w:rsidRDefault="00CF0A24">
      <w:pPr>
        <w:spacing w:line="540" w:lineRule="exact"/>
        <w:ind w:firstLineChars="200" w:firstLine="640"/>
        <w:rPr>
          <w:rFonts w:eastAsia="仿宋_GB2312"/>
          <w:sz w:val="32"/>
          <w:szCs w:val="32"/>
        </w:rPr>
      </w:pPr>
      <w:r>
        <w:rPr>
          <w:rFonts w:eastAsia="黑体"/>
          <w:sz w:val="32"/>
          <w:szCs w:val="32"/>
        </w:rPr>
        <w:t>四、项目绩效情况</w:t>
      </w:r>
      <w:r>
        <w:rPr>
          <w:rFonts w:eastAsia="黑体"/>
          <w:sz w:val="32"/>
          <w:szCs w:val="32"/>
        </w:rPr>
        <w:tab/>
      </w:r>
    </w:p>
    <w:p w:rsidR="006C7557" w:rsidRDefault="00CF0A24">
      <w:pPr>
        <w:spacing w:line="540" w:lineRule="exact"/>
        <w:ind w:firstLineChars="200" w:firstLine="640"/>
        <w:rPr>
          <w:rFonts w:eastAsia="楷体_GB2312"/>
          <w:sz w:val="32"/>
          <w:szCs w:val="32"/>
        </w:rPr>
      </w:pPr>
      <w:r>
        <w:rPr>
          <w:rFonts w:eastAsia="楷体_GB2312"/>
          <w:sz w:val="32"/>
          <w:szCs w:val="32"/>
        </w:rPr>
        <w:t>（一）项目完成情况。</w:t>
      </w:r>
    </w:p>
    <w:p w:rsidR="006C7557" w:rsidRPr="00711F53" w:rsidRDefault="00CF0A24">
      <w:pPr>
        <w:spacing w:line="580" w:lineRule="exact"/>
        <w:ind w:firstLineChars="200" w:firstLine="640"/>
        <w:rPr>
          <w:rFonts w:eastAsia="仿宋_GB2312"/>
          <w:sz w:val="32"/>
          <w:szCs w:val="32"/>
        </w:rPr>
      </w:pPr>
      <w:r w:rsidRPr="00711F53">
        <w:rPr>
          <w:rFonts w:eastAsia="仿宋_GB2312" w:hint="eastAsia"/>
          <w:sz w:val="32"/>
          <w:szCs w:val="32"/>
        </w:rPr>
        <w:t>2021</w:t>
      </w:r>
      <w:r w:rsidRPr="00711F53">
        <w:rPr>
          <w:rFonts w:eastAsia="仿宋_GB2312" w:hint="eastAsia"/>
          <w:sz w:val="32"/>
          <w:szCs w:val="32"/>
        </w:rPr>
        <w:t>年起我县兑现基本药物补助的基层医疗机构为</w:t>
      </w:r>
      <w:r w:rsidRPr="00711F53">
        <w:rPr>
          <w:rFonts w:eastAsia="仿宋_GB2312" w:hint="eastAsia"/>
          <w:sz w:val="32"/>
          <w:szCs w:val="32"/>
        </w:rPr>
        <w:t>13</w:t>
      </w:r>
      <w:r w:rsidRPr="00711F53">
        <w:rPr>
          <w:rFonts w:eastAsia="仿宋_GB2312" w:hint="eastAsia"/>
          <w:sz w:val="32"/>
          <w:szCs w:val="32"/>
        </w:rPr>
        <w:t>家</w:t>
      </w:r>
      <w:r w:rsidRPr="00711F53">
        <w:rPr>
          <w:rFonts w:eastAsia="仿宋_GB2312" w:hint="eastAsia"/>
          <w:sz w:val="32"/>
          <w:szCs w:val="32"/>
        </w:rPr>
        <w:t>, 2021</w:t>
      </w:r>
      <w:r w:rsidRPr="00711F53">
        <w:rPr>
          <w:rFonts w:eastAsia="仿宋_GB2312" w:hint="eastAsia"/>
          <w:sz w:val="32"/>
          <w:szCs w:val="32"/>
        </w:rPr>
        <w:t>年采购基本药物并执行零加价的药品</w:t>
      </w:r>
      <w:r w:rsidRPr="00711F53">
        <w:rPr>
          <w:rFonts w:eastAsia="仿宋_GB2312" w:hint="eastAsia"/>
          <w:sz w:val="32"/>
          <w:szCs w:val="32"/>
        </w:rPr>
        <w:t>263.75</w:t>
      </w:r>
      <w:r w:rsidRPr="00711F53">
        <w:rPr>
          <w:rFonts w:eastAsia="仿宋_GB2312" w:hint="eastAsia"/>
          <w:sz w:val="32"/>
          <w:szCs w:val="32"/>
        </w:rPr>
        <w:t>万元，</w:t>
      </w:r>
      <w:r w:rsidRPr="00711F53">
        <w:rPr>
          <w:rFonts w:eastAsia="仿宋_GB2312" w:hint="eastAsia"/>
          <w:sz w:val="32"/>
          <w:szCs w:val="32"/>
        </w:rPr>
        <w:t>100%</w:t>
      </w:r>
      <w:r w:rsidRPr="00711F53">
        <w:rPr>
          <w:rFonts w:eastAsia="仿宋_GB2312" w:hint="eastAsia"/>
          <w:sz w:val="32"/>
          <w:szCs w:val="32"/>
        </w:rPr>
        <w:t>政府办基层医疗卫生机构实施国家基本药物制度；村卫生室执行基本药物制度</w:t>
      </w:r>
      <w:r w:rsidRPr="00711F53">
        <w:rPr>
          <w:rFonts w:eastAsia="仿宋_GB2312" w:hint="eastAsia"/>
          <w:sz w:val="32"/>
          <w:szCs w:val="32"/>
        </w:rPr>
        <w:t>130</w:t>
      </w:r>
      <w:r w:rsidRPr="00711F53">
        <w:rPr>
          <w:rFonts w:eastAsia="仿宋_GB2312" w:hint="eastAsia"/>
          <w:sz w:val="32"/>
          <w:szCs w:val="32"/>
        </w:rPr>
        <w:t>家，</w:t>
      </w:r>
      <w:r w:rsidRPr="00711F53">
        <w:rPr>
          <w:rFonts w:eastAsia="仿宋_GB2312" w:hint="eastAsia"/>
          <w:sz w:val="32"/>
          <w:szCs w:val="32"/>
        </w:rPr>
        <w:t>2021</w:t>
      </w:r>
      <w:r w:rsidRPr="00711F53">
        <w:rPr>
          <w:rFonts w:eastAsia="仿宋_GB2312" w:hint="eastAsia"/>
          <w:sz w:val="32"/>
          <w:szCs w:val="32"/>
        </w:rPr>
        <w:t>年采购基本药物并执行零加价的药品</w:t>
      </w:r>
      <w:r w:rsidRPr="00711F53">
        <w:rPr>
          <w:rFonts w:eastAsia="仿宋_GB2312" w:hint="eastAsia"/>
          <w:sz w:val="32"/>
          <w:szCs w:val="32"/>
        </w:rPr>
        <w:t>119.09</w:t>
      </w:r>
      <w:r w:rsidRPr="00711F53">
        <w:rPr>
          <w:rFonts w:eastAsia="仿宋_GB2312" w:hint="eastAsia"/>
          <w:sz w:val="32"/>
          <w:szCs w:val="32"/>
        </w:rPr>
        <w:t>万元，村卫生室实施国家基本药物制度覆盖率</w:t>
      </w:r>
      <w:r w:rsidRPr="00711F53">
        <w:rPr>
          <w:rFonts w:eastAsia="仿宋_GB2312" w:hint="eastAsia"/>
          <w:sz w:val="32"/>
          <w:szCs w:val="32"/>
        </w:rPr>
        <w:t>100%</w:t>
      </w:r>
      <w:r w:rsidRPr="00711F53">
        <w:rPr>
          <w:rFonts w:eastAsia="仿宋_GB2312" w:hint="eastAsia"/>
          <w:sz w:val="32"/>
          <w:szCs w:val="32"/>
        </w:rPr>
        <w:t>。</w:t>
      </w:r>
    </w:p>
    <w:p w:rsidR="006C7557" w:rsidRDefault="00CF0A24">
      <w:pPr>
        <w:ind w:firstLineChars="200" w:firstLine="640"/>
        <w:rPr>
          <w:rFonts w:eastAsia="楷体_GB2312"/>
          <w:sz w:val="32"/>
          <w:szCs w:val="32"/>
        </w:rPr>
      </w:pPr>
      <w:r>
        <w:rPr>
          <w:rFonts w:eastAsia="楷体_GB2312"/>
          <w:sz w:val="32"/>
          <w:szCs w:val="32"/>
        </w:rPr>
        <w:t>（二）项目效益情况。</w:t>
      </w:r>
    </w:p>
    <w:p w:rsidR="006C7557" w:rsidRPr="00711F53" w:rsidRDefault="00CF0A24" w:rsidP="00711F53">
      <w:pPr>
        <w:spacing w:line="580" w:lineRule="exact"/>
        <w:ind w:firstLineChars="200" w:firstLine="640"/>
        <w:rPr>
          <w:rFonts w:eastAsia="仿宋_GB2312"/>
          <w:sz w:val="32"/>
          <w:szCs w:val="32"/>
        </w:rPr>
      </w:pPr>
      <w:r w:rsidRPr="00711F53">
        <w:rPr>
          <w:rFonts w:eastAsia="仿宋_GB2312" w:hint="eastAsia"/>
          <w:sz w:val="32"/>
          <w:szCs w:val="32"/>
        </w:rPr>
        <w:t>通过执行基本药物制度，对乡村医生的药品采购、艰苦</w:t>
      </w:r>
      <w:r w:rsidRPr="00711F53">
        <w:rPr>
          <w:rFonts w:eastAsia="仿宋_GB2312" w:hint="eastAsia"/>
          <w:sz w:val="32"/>
          <w:szCs w:val="32"/>
        </w:rPr>
        <w:lastRenderedPageBreak/>
        <w:t>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rsidR="006C7557" w:rsidRDefault="00CF0A24">
      <w:pPr>
        <w:spacing w:line="540" w:lineRule="exact"/>
        <w:ind w:firstLineChars="200" w:firstLine="640"/>
        <w:rPr>
          <w:rFonts w:eastAsia="黑体"/>
          <w:sz w:val="32"/>
          <w:szCs w:val="32"/>
        </w:rPr>
      </w:pPr>
      <w:r>
        <w:rPr>
          <w:rFonts w:eastAsia="黑体"/>
          <w:sz w:val="32"/>
          <w:szCs w:val="32"/>
        </w:rPr>
        <w:t>五、评价结论及建议</w:t>
      </w:r>
    </w:p>
    <w:p w:rsidR="006C7557" w:rsidRDefault="00CF0A24">
      <w:pPr>
        <w:spacing w:line="540" w:lineRule="exact"/>
        <w:ind w:firstLineChars="200" w:firstLine="640"/>
        <w:rPr>
          <w:rFonts w:eastAsia="楷体_GB2312"/>
          <w:sz w:val="32"/>
          <w:szCs w:val="32"/>
        </w:rPr>
      </w:pPr>
      <w:r>
        <w:rPr>
          <w:rFonts w:eastAsia="楷体_GB2312"/>
          <w:sz w:val="32"/>
          <w:szCs w:val="32"/>
        </w:rPr>
        <w:t>（一）评价结论。</w:t>
      </w:r>
    </w:p>
    <w:p w:rsidR="006C7557" w:rsidRDefault="00CF0A24">
      <w:pPr>
        <w:spacing w:line="54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基本药物补助资金项目在卫生健康局的统筹安排下，在财政部门的支持下，通过项目单位（基层医疗机构）共同努力下达到支持基层医疗卫生机构实施国家基本药物制度的目的。社区卫生服务中心和乡镇卫生院，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基层诊疗量较</w:t>
      </w:r>
      <w:r>
        <w:rPr>
          <w:rFonts w:eastAsia="仿宋_GB2312" w:hint="eastAsia"/>
          <w:sz w:val="32"/>
          <w:szCs w:val="32"/>
        </w:rPr>
        <w:t>2020</w:t>
      </w:r>
      <w:r>
        <w:rPr>
          <w:rFonts w:eastAsia="仿宋_GB2312" w:hint="eastAsia"/>
          <w:sz w:val="32"/>
          <w:szCs w:val="32"/>
        </w:rPr>
        <w:t>年有所增长，人民群众的获得感和满意度进一步提升</w:t>
      </w:r>
      <w:r>
        <w:rPr>
          <w:rFonts w:eastAsia="仿宋_GB2312"/>
          <w:sz w:val="32"/>
          <w:szCs w:val="32"/>
        </w:rPr>
        <w:t>。</w:t>
      </w:r>
      <w:r>
        <w:rPr>
          <w:rFonts w:eastAsia="仿宋_GB2312" w:hint="eastAsia"/>
          <w:sz w:val="32"/>
          <w:szCs w:val="32"/>
        </w:rPr>
        <w:t>基层医疗机构</w:t>
      </w:r>
      <w:proofErr w:type="gramStart"/>
      <w:r>
        <w:rPr>
          <w:rFonts w:eastAsia="仿宋_GB2312" w:hint="eastAsia"/>
          <w:sz w:val="32"/>
          <w:szCs w:val="32"/>
        </w:rPr>
        <w:t>医</w:t>
      </w:r>
      <w:proofErr w:type="gramEnd"/>
      <w:r>
        <w:rPr>
          <w:rFonts w:eastAsia="仿宋_GB2312" w:hint="eastAsia"/>
          <w:sz w:val="32"/>
          <w:szCs w:val="32"/>
        </w:rPr>
        <w:t>防结合能力得到加强，抗击疫情哨点作用发挥越来越明显。</w:t>
      </w:r>
    </w:p>
    <w:p w:rsidR="006C7557" w:rsidRDefault="00CF0A24">
      <w:pPr>
        <w:spacing w:line="540" w:lineRule="exact"/>
        <w:ind w:firstLineChars="200" w:firstLine="640"/>
        <w:rPr>
          <w:rFonts w:eastAsia="楷体_GB2312"/>
          <w:sz w:val="32"/>
          <w:szCs w:val="32"/>
        </w:rPr>
      </w:pPr>
      <w:r>
        <w:rPr>
          <w:rFonts w:eastAsia="楷体_GB2312"/>
          <w:sz w:val="32"/>
          <w:szCs w:val="32"/>
        </w:rPr>
        <w:t>（二）存在的问题。</w:t>
      </w:r>
    </w:p>
    <w:p w:rsidR="006C7557" w:rsidRPr="00711F53" w:rsidRDefault="00CF0A24">
      <w:pPr>
        <w:spacing w:line="540" w:lineRule="exact"/>
        <w:ind w:firstLineChars="200" w:firstLine="640"/>
        <w:rPr>
          <w:rFonts w:eastAsia="仿宋_GB2312"/>
          <w:sz w:val="32"/>
          <w:szCs w:val="32"/>
        </w:rPr>
      </w:pPr>
      <w:r w:rsidRPr="00711F53">
        <w:rPr>
          <w:rFonts w:eastAsia="仿宋_GB2312" w:hint="eastAsia"/>
          <w:sz w:val="32"/>
          <w:szCs w:val="32"/>
        </w:rPr>
        <w:t>由于我县开展区域规划撤乡并镇、强村并组工作，原有的行政村撤并减少，村医去留是个大问题，导致积极性不高，落实基本药物制度不到位。</w:t>
      </w:r>
    </w:p>
    <w:p w:rsidR="006C7557" w:rsidRPr="00711F53" w:rsidRDefault="00CF0A24">
      <w:pPr>
        <w:spacing w:line="540" w:lineRule="exact"/>
        <w:ind w:firstLineChars="200" w:firstLine="640"/>
        <w:rPr>
          <w:rFonts w:eastAsia="仿宋_GB2312"/>
          <w:sz w:val="32"/>
          <w:szCs w:val="32"/>
        </w:rPr>
      </w:pPr>
      <w:r w:rsidRPr="00711F53">
        <w:rPr>
          <w:rFonts w:eastAsia="仿宋_GB2312" w:hint="eastAsia"/>
          <w:sz w:val="32"/>
          <w:szCs w:val="32"/>
        </w:rPr>
        <w:t>基层医疗机构基本药物挂网采购价格普遍较高，药店和社会办医在药品销售上占一定的优势，人民群众对政府举办的基层医疗机构药品价格产生质疑。</w:t>
      </w:r>
    </w:p>
    <w:p w:rsidR="006C7557" w:rsidRDefault="00CF0A24">
      <w:pPr>
        <w:spacing w:line="540" w:lineRule="exact"/>
        <w:ind w:firstLineChars="200" w:firstLine="640"/>
        <w:rPr>
          <w:rFonts w:eastAsia="楷体_GB2312"/>
          <w:sz w:val="32"/>
          <w:szCs w:val="32"/>
        </w:rPr>
      </w:pPr>
      <w:r>
        <w:rPr>
          <w:rFonts w:eastAsia="楷体_GB2312"/>
          <w:sz w:val="32"/>
          <w:szCs w:val="32"/>
        </w:rPr>
        <w:lastRenderedPageBreak/>
        <w:t>（三）相关建议。</w:t>
      </w:r>
    </w:p>
    <w:p w:rsidR="006C7557" w:rsidRPr="00711F53" w:rsidRDefault="00CF0A24">
      <w:pPr>
        <w:spacing w:line="540" w:lineRule="exact"/>
        <w:ind w:firstLineChars="200" w:firstLine="640"/>
        <w:rPr>
          <w:rFonts w:eastAsia="仿宋_GB2312"/>
          <w:sz w:val="32"/>
          <w:szCs w:val="32"/>
        </w:rPr>
      </w:pPr>
      <w:r w:rsidRPr="00711F53">
        <w:rPr>
          <w:rFonts w:eastAsia="仿宋_GB2312" w:hint="eastAsia"/>
          <w:sz w:val="32"/>
          <w:szCs w:val="32"/>
        </w:rPr>
        <w:t>下一步将充分结合自身的情况，一是强弱项，补短板，积极争取政府的支持，科学</w:t>
      </w:r>
      <w:proofErr w:type="gramStart"/>
      <w:r w:rsidRPr="00711F53">
        <w:rPr>
          <w:rFonts w:eastAsia="仿宋_GB2312" w:hint="eastAsia"/>
          <w:sz w:val="32"/>
          <w:szCs w:val="32"/>
        </w:rPr>
        <w:t>设置村</w:t>
      </w:r>
      <w:proofErr w:type="gramEnd"/>
      <w:r w:rsidRPr="00711F53">
        <w:rPr>
          <w:rFonts w:eastAsia="仿宋_GB2312" w:hint="eastAsia"/>
          <w:sz w:val="32"/>
          <w:szCs w:val="32"/>
        </w:rPr>
        <w:t>卫生室，形成稳定的村卫生室</w:t>
      </w:r>
      <w:r w:rsidRPr="00711F53">
        <w:rPr>
          <w:rFonts w:eastAsia="仿宋_GB2312" w:hint="eastAsia"/>
          <w:sz w:val="32"/>
          <w:szCs w:val="32"/>
        </w:rPr>
        <w:t>+</w:t>
      </w:r>
      <w:r w:rsidRPr="00711F53">
        <w:rPr>
          <w:rFonts w:eastAsia="仿宋_GB2312" w:hint="eastAsia"/>
          <w:sz w:val="32"/>
          <w:szCs w:val="32"/>
        </w:rPr>
        <w:t>稳定的村医收入，确保人民群众能就近就医，为乡村振兴提高良好的农村医疗环境；二是充分利用我县县域紧密型</w:t>
      </w:r>
      <w:proofErr w:type="gramStart"/>
      <w:r w:rsidRPr="00711F53">
        <w:rPr>
          <w:rFonts w:eastAsia="仿宋_GB2312" w:hint="eastAsia"/>
          <w:sz w:val="32"/>
          <w:szCs w:val="32"/>
        </w:rPr>
        <w:t>医</w:t>
      </w:r>
      <w:proofErr w:type="gramEnd"/>
      <w:r w:rsidRPr="00711F53">
        <w:rPr>
          <w:rFonts w:eastAsia="仿宋_GB2312" w:hint="eastAsia"/>
          <w:sz w:val="32"/>
          <w:szCs w:val="32"/>
        </w:rPr>
        <w:t>共</w:t>
      </w:r>
      <w:proofErr w:type="gramStart"/>
      <w:r w:rsidRPr="00711F53">
        <w:rPr>
          <w:rFonts w:eastAsia="仿宋_GB2312" w:hint="eastAsia"/>
          <w:sz w:val="32"/>
          <w:szCs w:val="32"/>
        </w:rPr>
        <w:t>体试点</w:t>
      </w:r>
      <w:proofErr w:type="gramEnd"/>
      <w:r w:rsidRPr="00711F53">
        <w:rPr>
          <w:rFonts w:eastAsia="仿宋_GB2312" w:hint="eastAsia"/>
          <w:sz w:val="32"/>
          <w:szCs w:val="32"/>
        </w:rPr>
        <w:t>县的契机，科学谋划，统筹考虑，在</w:t>
      </w:r>
      <w:proofErr w:type="gramStart"/>
      <w:r w:rsidRPr="00711F53">
        <w:rPr>
          <w:rFonts w:eastAsia="仿宋_GB2312" w:hint="eastAsia"/>
          <w:sz w:val="32"/>
          <w:szCs w:val="32"/>
        </w:rPr>
        <w:t>医</w:t>
      </w:r>
      <w:proofErr w:type="gramEnd"/>
      <w:r w:rsidRPr="00711F53">
        <w:rPr>
          <w:rFonts w:eastAsia="仿宋_GB2312" w:hint="eastAsia"/>
          <w:sz w:val="32"/>
          <w:szCs w:val="32"/>
        </w:rPr>
        <w:t>共</w:t>
      </w:r>
      <w:proofErr w:type="gramStart"/>
      <w:r w:rsidRPr="00711F53">
        <w:rPr>
          <w:rFonts w:eastAsia="仿宋_GB2312" w:hint="eastAsia"/>
          <w:sz w:val="32"/>
          <w:szCs w:val="32"/>
        </w:rPr>
        <w:t>体政策</w:t>
      </w:r>
      <w:proofErr w:type="gramEnd"/>
      <w:r w:rsidRPr="00711F53">
        <w:rPr>
          <w:rFonts w:eastAsia="仿宋_GB2312" w:hint="eastAsia"/>
          <w:sz w:val="32"/>
          <w:szCs w:val="32"/>
        </w:rPr>
        <w:t>体系更加完善，保障机制更加健全，建成目标明确、权责清晰、分工协作、有效运行的整合型医疗卫生体系上将基本药物制度在基层医疗机构落地落实，彻底解除以药补</w:t>
      </w:r>
      <w:proofErr w:type="gramStart"/>
      <w:r w:rsidRPr="00711F53">
        <w:rPr>
          <w:rFonts w:eastAsia="仿宋_GB2312" w:hint="eastAsia"/>
          <w:sz w:val="32"/>
          <w:szCs w:val="32"/>
        </w:rPr>
        <w:t>医</w:t>
      </w:r>
      <w:proofErr w:type="gramEnd"/>
      <w:r w:rsidRPr="00711F53">
        <w:rPr>
          <w:rFonts w:eastAsia="仿宋_GB2312" w:hint="eastAsia"/>
          <w:sz w:val="32"/>
          <w:szCs w:val="32"/>
        </w:rPr>
        <w:t>机制，力促基层门（急）诊人次和住院人次</w:t>
      </w:r>
      <w:proofErr w:type="gramStart"/>
      <w:r w:rsidRPr="00711F53">
        <w:rPr>
          <w:rFonts w:eastAsia="仿宋_GB2312" w:hint="eastAsia"/>
          <w:sz w:val="32"/>
          <w:szCs w:val="32"/>
        </w:rPr>
        <w:t>占比较</w:t>
      </w:r>
      <w:proofErr w:type="gramEnd"/>
      <w:r w:rsidRPr="00711F53">
        <w:rPr>
          <w:rFonts w:eastAsia="仿宋_GB2312" w:hint="eastAsia"/>
          <w:sz w:val="32"/>
          <w:szCs w:val="32"/>
        </w:rPr>
        <w:t>前一年度提升</w:t>
      </w:r>
      <w:r w:rsidRPr="00711F53">
        <w:rPr>
          <w:rFonts w:eastAsia="仿宋_GB2312" w:hint="eastAsia"/>
          <w:sz w:val="32"/>
          <w:szCs w:val="32"/>
        </w:rPr>
        <w:t xml:space="preserve">5 </w:t>
      </w:r>
      <w:proofErr w:type="gramStart"/>
      <w:r w:rsidRPr="00711F53">
        <w:rPr>
          <w:rFonts w:eastAsia="仿宋_GB2312" w:hint="eastAsia"/>
          <w:sz w:val="32"/>
          <w:szCs w:val="32"/>
        </w:rPr>
        <w:t>个</w:t>
      </w:r>
      <w:proofErr w:type="gramEnd"/>
      <w:r w:rsidRPr="00711F53">
        <w:rPr>
          <w:rFonts w:eastAsia="仿宋_GB2312" w:hint="eastAsia"/>
          <w:sz w:val="32"/>
          <w:szCs w:val="32"/>
        </w:rPr>
        <w:t>百分点，基层开展技术、项目的能力不断增加，基本实现“大病不出县、小病不出乡（镇）”。</w:t>
      </w:r>
    </w:p>
    <w:p w:rsidR="006C7557" w:rsidRPr="00711F53" w:rsidRDefault="006C7557">
      <w:pPr>
        <w:spacing w:line="540" w:lineRule="exact"/>
        <w:ind w:firstLineChars="200" w:firstLine="640"/>
        <w:rPr>
          <w:rFonts w:eastAsia="仿宋_GB2312"/>
          <w:sz w:val="32"/>
          <w:szCs w:val="32"/>
        </w:rPr>
      </w:pPr>
    </w:p>
    <w:p w:rsidR="00997509" w:rsidRDefault="00CF0A24" w:rsidP="00997509">
      <w:pPr>
        <w:spacing w:line="540" w:lineRule="exact"/>
        <w:ind w:leftChars="1750" w:left="5595" w:hangingChars="600" w:hanging="1920"/>
        <w:rPr>
          <w:rFonts w:eastAsia="仿宋_GB2312" w:hint="eastAsia"/>
          <w:sz w:val="32"/>
          <w:szCs w:val="32"/>
        </w:rPr>
      </w:pPr>
      <w:r w:rsidRPr="00711F53">
        <w:rPr>
          <w:rFonts w:eastAsia="仿宋_GB2312" w:hint="eastAsia"/>
          <w:sz w:val="32"/>
          <w:szCs w:val="32"/>
        </w:rPr>
        <w:t xml:space="preserve">                      </w:t>
      </w:r>
      <w:r w:rsidR="00711F53" w:rsidRPr="00711F53">
        <w:rPr>
          <w:rFonts w:eastAsia="仿宋_GB2312" w:hint="eastAsia"/>
          <w:sz w:val="32"/>
          <w:szCs w:val="32"/>
        </w:rPr>
        <w:t xml:space="preserve">      </w:t>
      </w:r>
      <w:r w:rsidR="00997509">
        <w:rPr>
          <w:rFonts w:eastAsia="仿宋_GB2312" w:hint="eastAsia"/>
          <w:sz w:val="32"/>
          <w:szCs w:val="32"/>
        </w:rPr>
        <w:t xml:space="preserve">  </w:t>
      </w:r>
      <w:r w:rsidR="00997509" w:rsidRPr="00997509">
        <w:rPr>
          <w:rFonts w:eastAsia="仿宋_GB2312" w:hint="eastAsia"/>
          <w:sz w:val="32"/>
          <w:szCs w:val="32"/>
        </w:rPr>
        <w:t>盐边县卫生健康局</w:t>
      </w:r>
    </w:p>
    <w:p w:rsidR="006C7557" w:rsidRPr="00711F53" w:rsidRDefault="00CF0A24" w:rsidP="00997509">
      <w:pPr>
        <w:spacing w:line="540" w:lineRule="exact"/>
        <w:ind w:firstLineChars="1800" w:firstLine="5760"/>
        <w:rPr>
          <w:rFonts w:eastAsia="仿宋_GB2312"/>
          <w:sz w:val="32"/>
          <w:szCs w:val="32"/>
        </w:rPr>
      </w:pPr>
      <w:bookmarkStart w:id="0" w:name="_GoBack"/>
      <w:bookmarkEnd w:id="0"/>
      <w:r w:rsidRPr="00711F53">
        <w:rPr>
          <w:rFonts w:eastAsia="仿宋_GB2312" w:hint="eastAsia"/>
          <w:sz w:val="32"/>
          <w:szCs w:val="32"/>
        </w:rPr>
        <w:t>2022</w:t>
      </w:r>
      <w:r w:rsidRPr="00711F53">
        <w:rPr>
          <w:rFonts w:eastAsia="仿宋_GB2312" w:hint="eastAsia"/>
          <w:sz w:val="32"/>
          <w:szCs w:val="32"/>
        </w:rPr>
        <w:t>年</w:t>
      </w:r>
      <w:r w:rsidRPr="00711F53">
        <w:rPr>
          <w:rFonts w:eastAsia="仿宋_GB2312" w:hint="eastAsia"/>
          <w:sz w:val="32"/>
          <w:szCs w:val="32"/>
        </w:rPr>
        <w:t>5</w:t>
      </w:r>
      <w:r w:rsidRPr="00711F53">
        <w:rPr>
          <w:rFonts w:eastAsia="仿宋_GB2312" w:hint="eastAsia"/>
          <w:sz w:val="32"/>
          <w:szCs w:val="32"/>
        </w:rPr>
        <w:t>月</w:t>
      </w:r>
      <w:r w:rsidRPr="00711F53">
        <w:rPr>
          <w:rFonts w:eastAsia="仿宋_GB2312" w:hint="eastAsia"/>
          <w:sz w:val="32"/>
          <w:szCs w:val="32"/>
        </w:rPr>
        <w:t>9</w:t>
      </w:r>
      <w:r w:rsidRPr="00711F53">
        <w:rPr>
          <w:rFonts w:eastAsia="仿宋_GB2312" w:hint="eastAsia"/>
          <w:sz w:val="32"/>
          <w:szCs w:val="32"/>
        </w:rPr>
        <w:t>日</w:t>
      </w:r>
    </w:p>
    <w:p w:rsidR="006C7557" w:rsidRDefault="006C7557">
      <w:pPr>
        <w:spacing w:line="560" w:lineRule="exact"/>
        <w:rPr>
          <w:rFonts w:ascii="仿宋_GB2312" w:eastAsia="仿宋_GB2312"/>
          <w:sz w:val="32"/>
          <w:szCs w:val="32"/>
        </w:rPr>
      </w:pPr>
    </w:p>
    <w:sectPr w:rsidR="006C75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AC7" w:rsidRDefault="003C0AC7" w:rsidP="00711F53">
      <w:r>
        <w:separator/>
      </w:r>
    </w:p>
  </w:endnote>
  <w:endnote w:type="continuationSeparator" w:id="0">
    <w:p w:rsidR="003C0AC7" w:rsidRDefault="003C0AC7" w:rsidP="00711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embedRegular r:id="rId1" w:fontKey="{222231F3-9F6F-4771-BAC6-72DE533AD751}"/>
  </w:font>
  <w:font w:name="宋体">
    <w:altName w:val="宋体"/>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embedRegular r:id="rId2" w:subsetted="1" w:fontKey="{4DFFD98D-BDC0-4FA1-92D9-15771F33FBF2}"/>
  </w:font>
  <w:font w:name="方正楷体_GBK">
    <w:altName w:val="Arial Unicode MS"/>
    <w:panose1 w:val="03000509000000000000"/>
    <w:charset w:val="86"/>
    <w:family w:val="script"/>
    <w:pitch w:val="fixed"/>
    <w:sig w:usb0="00000001" w:usb1="080E0000" w:usb2="00000010" w:usb3="00000000" w:csb0="00040000" w:csb1="00000000"/>
    <w:embedBold r:id="rId3" w:subsetted="1" w:fontKey="{FF13B1ED-DC3E-4BC0-AB61-2A988AC49C50}"/>
  </w:font>
  <w:font w:name="黑体">
    <w:altName w:val="黑体"/>
    <w:panose1 w:val="02010609060101010101"/>
    <w:charset w:val="86"/>
    <w:family w:val="modern"/>
    <w:pitch w:val="fixed"/>
    <w:sig w:usb0="800002BF" w:usb1="38CF7CFA" w:usb2="00000016" w:usb3="00000000" w:csb0="00040001" w:csb1="00000000"/>
    <w:embedRegular r:id="rId4" w:subsetted="1" w:fontKey="{823E16B0-9768-4E9D-9F03-27BD599DCDD0}"/>
  </w:font>
  <w:font w:name="楷体_GB2312">
    <w:altName w:val="楷体"/>
    <w:charset w:val="86"/>
    <w:family w:val="modern"/>
    <w:pitch w:val="default"/>
    <w:sig w:usb0="00000001" w:usb1="080E0000" w:usb2="00000010" w:usb3="00000000" w:csb0="00040000" w:csb1="00000000"/>
    <w:embedRegular r:id="rId5" w:fontKey="{5E7950DC-009D-4BC1-9457-5F8B26E6BABF}"/>
  </w:font>
  <w:font w:name="仿宋_GB2312">
    <w:altName w:val="仿宋"/>
    <w:panose1 w:val="02010609030101010101"/>
    <w:charset w:val="86"/>
    <w:family w:val="modern"/>
    <w:pitch w:val="fixed"/>
    <w:sig w:usb0="00000001" w:usb1="080E0000" w:usb2="00000010" w:usb3="00000000" w:csb0="00040000" w:csb1="00000000"/>
    <w:embedRegular r:id="rId6" w:subsetted="1" w:fontKey="{5557753C-18F8-42EC-9F5A-E83DAC40A61A}"/>
    <w:embedBold r:id="rId7" w:subsetted="1" w:fontKey="{C59BA1CC-E4B3-4131-81FB-50561B00B2A1}"/>
  </w:font>
  <w:font w:name="Calibri Light">
    <w:panose1 w:val="020F0302020204030204"/>
    <w:charset w:val="00"/>
    <w:family w:val="swiss"/>
    <w:pitch w:val="variable"/>
    <w:sig w:usb0="A00002EF" w:usb1="4000207B" w:usb2="00000000" w:usb3="00000000" w:csb0="0000019F" w:csb1="00000000"/>
    <w:embedRegular r:id="rId8" w:fontKey="{D2724929-14D4-4768-AE55-C4BBCA81526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AC7" w:rsidRDefault="003C0AC7" w:rsidP="00711F53">
      <w:r>
        <w:separator/>
      </w:r>
    </w:p>
  </w:footnote>
  <w:footnote w:type="continuationSeparator" w:id="0">
    <w:p w:rsidR="003C0AC7" w:rsidRDefault="003C0AC7" w:rsidP="00711F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167B3"/>
    <w:multiLevelType w:val="multilevel"/>
    <w:tmpl w:val="13D167B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C1BAF"/>
    <w:rsid w:val="000E5CD9"/>
    <w:rsid w:val="00113507"/>
    <w:rsid w:val="00135E79"/>
    <w:rsid w:val="001D27E4"/>
    <w:rsid w:val="00255DF8"/>
    <w:rsid w:val="002A03FE"/>
    <w:rsid w:val="002A3CB6"/>
    <w:rsid w:val="002C1CFB"/>
    <w:rsid w:val="00320B02"/>
    <w:rsid w:val="003B1907"/>
    <w:rsid w:val="003C0AC7"/>
    <w:rsid w:val="00494A64"/>
    <w:rsid w:val="0050354D"/>
    <w:rsid w:val="00511ADC"/>
    <w:rsid w:val="00571BD1"/>
    <w:rsid w:val="005C1FBD"/>
    <w:rsid w:val="005E2156"/>
    <w:rsid w:val="00655B6A"/>
    <w:rsid w:val="00695E12"/>
    <w:rsid w:val="006C7557"/>
    <w:rsid w:val="00711F53"/>
    <w:rsid w:val="00745ED2"/>
    <w:rsid w:val="00783A45"/>
    <w:rsid w:val="008844A9"/>
    <w:rsid w:val="008A5838"/>
    <w:rsid w:val="008B2AF8"/>
    <w:rsid w:val="008C5EA7"/>
    <w:rsid w:val="00997509"/>
    <w:rsid w:val="00A466CE"/>
    <w:rsid w:val="00B95EEF"/>
    <w:rsid w:val="00C22052"/>
    <w:rsid w:val="00C366D5"/>
    <w:rsid w:val="00CF0A24"/>
    <w:rsid w:val="00D50482"/>
    <w:rsid w:val="00DF73E1"/>
    <w:rsid w:val="00E1697B"/>
    <w:rsid w:val="00E96F9E"/>
    <w:rsid w:val="00FC17D1"/>
    <w:rsid w:val="00FC6B60"/>
    <w:rsid w:val="14CA19B0"/>
    <w:rsid w:val="30D15223"/>
    <w:rsid w:val="33B22CE5"/>
    <w:rsid w:val="5B1F5718"/>
    <w:rsid w:val="61E42F7D"/>
    <w:rsid w:val="6C294171"/>
    <w:rsid w:val="6DEA2A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8</Pages>
  <Words>635</Words>
  <Characters>3626</Characters>
  <Application>Microsoft Office Word</Application>
  <DocSecurity>0</DocSecurity>
  <Lines>30</Lines>
  <Paragraphs>8</Paragraphs>
  <ScaleCrop>false</ScaleCrop>
  <Company>微软中国</Company>
  <LinksUpToDate>false</LinksUpToDate>
  <CharactersWithSpaces>4253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10</cp:revision>
  <dcterms:created xsi:type="dcterms:W3CDTF">2022-05-09T02:10:00Z</dcterms:created>
  <dcterms:modified xsi:type="dcterms:W3CDTF">2022-05-17T07:28:00Z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262E5A6384D5436D80CCAFD69B0564F9</vt:lpwstr>
  </property>
  <property fmtid="{D5CDD505-2E9C-101B-9397-08002B2CF9AE}" pid="4" name="KSOSaveFontToCloudKey">
    <vt:lpwstr>633998949_embed</vt:lpwstr>
  </property>
</Properties>
</file>