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1253D" w:rsidRDefault="0021253D" w:rsidP="0021253D">
      <w:pPr>
        <w:pStyle w:val="a3"/>
        <w:spacing w:line="600" w:lineRule="exact"/>
        <w:ind w:firstLineChars="200" w:firstLine="640"/>
        <w:jc w:val="left"/>
        <w:rPr>
          <w:rFonts w:ascii="黑体" w:eastAsia="黑体" w:hAnsi="黑体" w:cs="黑体"/>
          <w:sz w:val="32"/>
          <w:szCs w:val="32"/>
        </w:rPr>
      </w:pPr>
      <w:r>
        <w:rPr>
          <w:rFonts w:ascii="黑体" w:eastAsia="黑体" w:hAnsi="黑体" w:cs="黑体" w:hint="eastAsia"/>
          <w:sz w:val="32"/>
          <w:szCs w:val="32"/>
        </w:rPr>
        <w:t>附件4</w:t>
      </w:r>
    </w:p>
    <w:p w:rsidR="0021253D" w:rsidRDefault="0021253D" w:rsidP="0021253D">
      <w:pPr>
        <w:pStyle w:val="a3"/>
        <w:spacing w:line="600" w:lineRule="exact"/>
        <w:ind w:firstLineChars="200" w:firstLine="640"/>
        <w:jc w:val="left"/>
        <w:rPr>
          <w:rFonts w:ascii="仿宋_GB2312" w:eastAsia="仿宋_GB2312" w:hAnsi="黑体" w:cs="黑体"/>
          <w:sz w:val="32"/>
          <w:szCs w:val="32"/>
        </w:rPr>
      </w:pPr>
    </w:p>
    <w:p w:rsidR="0021253D" w:rsidRPr="00C75020" w:rsidRDefault="0021253D" w:rsidP="0021253D">
      <w:pPr>
        <w:pStyle w:val="a3"/>
        <w:spacing w:line="600" w:lineRule="exact"/>
        <w:ind w:firstLineChars="200" w:firstLine="720"/>
        <w:jc w:val="center"/>
        <w:rPr>
          <w:rFonts w:ascii="方正小标宋_GBK" w:eastAsia="方正小标宋_GBK" w:hAnsi="黑体" w:cs="黑体"/>
          <w:sz w:val="36"/>
          <w:szCs w:val="36"/>
        </w:rPr>
      </w:pPr>
      <w:r w:rsidRPr="00784937">
        <w:rPr>
          <w:rFonts w:ascii="方正小标宋_GBK" w:eastAsia="方正小标宋_GBK" w:hAnsi="黑体" w:cs="黑体" w:hint="eastAsia"/>
          <w:sz w:val="36"/>
          <w:szCs w:val="36"/>
        </w:rPr>
        <w:t>中共</w:t>
      </w:r>
      <w:r w:rsidRPr="004A2B97">
        <w:rPr>
          <w:rFonts w:ascii="方正小标宋_GBK" w:eastAsia="方正小标宋_GBK" w:hAnsi="黑体" w:cs="黑体" w:hint="eastAsia"/>
          <w:sz w:val="36"/>
          <w:szCs w:val="36"/>
        </w:rPr>
        <w:t>盐边县委机构编制委员会办公室</w:t>
      </w:r>
    </w:p>
    <w:p w:rsidR="0021253D" w:rsidRDefault="0021253D" w:rsidP="0021253D">
      <w:pPr>
        <w:pStyle w:val="a3"/>
        <w:spacing w:line="600" w:lineRule="exact"/>
        <w:ind w:firstLineChars="200" w:firstLine="720"/>
        <w:jc w:val="center"/>
        <w:rPr>
          <w:rFonts w:ascii="方正小标宋_GBK" w:eastAsia="方正小标宋_GBK" w:hAnsi="黑体" w:cs="黑体"/>
          <w:sz w:val="36"/>
          <w:szCs w:val="36"/>
        </w:rPr>
      </w:pPr>
      <w:r>
        <w:rPr>
          <w:rFonts w:ascii="方正小标宋_GBK" w:eastAsia="方正小标宋_GBK" w:hAnsi="黑体" w:cs="黑体" w:hint="eastAsia"/>
          <w:sz w:val="36"/>
          <w:szCs w:val="36"/>
        </w:rPr>
        <w:t>项目资金绩效自评报告</w:t>
      </w:r>
    </w:p>
    <w:p w:rsidR="0021253D" w:rsidRDefault="0021253D" w:rsidP="0021253D">
      <w:pPr>
        <w:pStyle w:val="a3"/>
        <w:spacing w:line="600" w:lineRule="exact"/>
        <w:ind w:firstLineChars="200" w:firstLine="720"/>
        <w:jc w:val="center"/>
        <w:rPr>
          <w:rFonts w:ascii="方正小标宋_GBK" w:eastAsia="方正小标宋_GBK" w:hAnsi="黑体" w:cs="黑体"/>
          <w:sz w:val="36"/>
          <w:szCs w:val="36"/>
        </w:rPr>
      </w:pPr>
      <w:r w:rsidRPr="00C94DC1">
        <w:rPr>
          <w:rFonts w:ascii="方正小标宋_GBK" w:eastAsia="方正小标宋_GBK" w:hAnsi="黑体" w:cs="黑体" w:hint="eastAsia"/>
          <w:sz w:val="36"/>
          <w:szCs w:val="36"/>
        </w:rPr>
        <w:t>（</w:t>
      </w:r>
      <w:r w:rsidRPr="0055379F">
        <w:rPr>
          <w:rFonts w:ascii="方正小标宋_GBK" w:eastAsia="方正小标宋_GBK" w:hAnsi="黑体" w:cs="黑体" w:hint="eastAsia"/>
          <w:sz w:val="36"/>
          <w:szCs w:val="36"/>
        </w:rPr>
        <w:t>森林草原防灭火专项整治工作领导小组办公室</w:t>
      </w:r>
    </w:p>
    <w:p w:rsidR="0021253D" w:rsidRDefault="0021253D" w:rsidP="0021253D">
      <w:pPr>
        <w:pStyle w:val="a3"/>
        <w:spacing w:line="600" w:lineRule="exact"/>
        <w:ind w:firstLineChars="200" w:firstLine="720"/>
        <w:jc w:val="center"/>
        <w:rPr>
          <w:rFonts w:ascii="方正小标宋_GBK" w:eastAsia="方正小标宋_GBK" w:hAnsi="黑体" w:cs="黑体"/>
          <w:sz w:val="36"/>
          <w:szCs w:val="36"/>
        </w:rPr>
      </w:pPr>
      <w:r w:rsidRPr="0055379F">
        <w:rPr>
          <w:rFonts w:ascii="方正小标宋_GBK" w:eastAsia="方正小标宋_GBK" w:hAnsi="黑体" w:cs="黑体" w:hint="eastAsia"/>
          <w:sz w:val="36"/>
          <w:szCs w:val="36"/>
        </w:rPr>
        <w:t>专项整治工作经费</w:t>
      </w:r>
      <w:r>
        <w:rPr>
          <w:rFonts w:ascii="方正小标宋_GBK" w:eastAsia="方正小标宋_GBK" w:hAnsi="黑体" w:cs="黑体" w:hint="eastAsia"/>
          <w:sz w:val="36"/>
          <w:szCs w:val="36"/>
        </w:rPr>
        <w:t>）</w:t>
      </w:r>
    </w:p>
    <w:p w:rsidR="00091928" w:rsidRDefault="00EB40D4"/>
    <w:p w:rsidR="0021253D" w:rsidRPr="0021253D" w:rsidRDefault="0021253D" w:rsidP="0021253D">
      <w:pPr>
        <w:autoSpaceDE w:val="0"/>
        <w:autoSpaceDN w:val="0"/>
        <w:adjustRightInd w:val="0"/>
        <w:spacing w:line="600" w:lineRule="exact"/>
        <w:ind w:firstLineChars="200" w:firstLine="640"/>
        <w:jc w:val="left"/>
        <w:rPr>
          <w:rFonts w:ascii="Times New Roman" w:eastAsia="黑体" w:hAnsi="Times New Roman" w:cs="Times New Roman"/>
          <w:kern w:val="0"/>
          <w:sz w:val="32"/>
          <w:szCs w:val="32"/>
        </w:rPr>
      </w:pPr>
      <w:r w:rsidRPr="0021253D">
        <w:rPr>
          <w:rFonts w:ascii="Times New Roman" w:eastAsia="黑体" w:hAnsi="Times New Roman" w:cs="Times New Roman"/>
          <w:kern w:val="0"/>
          <w:sz w:val="32"/>
          <w:szCs w:val="32"/>
        </w:rPr>
        <w:t>一、项目概况</w:t>
      </w:r>
    </w:p>
    <w:p w:rsidR="0021253D" w:rsidRPr="0021253D" w:rsidRDefault="0021253D" w:rsidP="0021253D">
      <w:pPr>
        <w:autoSpaceDE w:val="0"/>
        <w:autoSpaceDN w:val="0"/>
        <w:adjustRightInd w:val="0"/>
        <w:spacing w:line="600" w:lineRule="exact"/>
        <w:ind w:firstLineChars="200" w:firstLine="640"/>
        <w:jc w:val="left"/>
        <w:rPr>
          <w:rFonts w:ascii="Times New Roman" w:eastAsia="楷体_GB2312" w:hAnsi="Times New Roman" w:cs="Times New Roman"/>
          <w:kern w:val="0"/>
          <w:sz w:val="32"/>
          <w:szCs w:val="32"/>
        </w:rPr>
      </w:pPr>
      <w:r w:rsidRPr="0021253D">
        <w:rPr>
          <w:rFonts w:ascii="Times New Roman" w:eastAsia="楷体_GB2312" w:hAnsi="Times New Roman" w:cs="Times New Roman"/>
          <w:kern w:val="0"/>
          <w:sz w:val="32"/>
          <w:szCs w:val="32"/>
        </w:rPr>
        <w:t>（一）项目基本情况。</w:t>
      </w:r>
    </w:p>
    <w:p w:rsidR="0021253D" w:rsidRDefault="0021253D" w:rsidP="0021253D">
      <w:pPr>
        <w:rPr>
          <w:rFonts w:ascii="仿宋_GB2312" w:eastAsia="仿宋_GB2312" w:hAnsi="Calibri" w:cs="Times New Roman"/>
          <w:sz w:val="32"/>
          <w:szCs w:val="32"/>
        </w:rPr>
      </w:pPr>
      <w:r w:rsidRPr="0021253D">
        <w:rPr>
          <w:rFonts w:ascii="仿宋_GB2312" w:eastAsia="仿宋_GB2312" w:hAnsi="Calibri" w:cs="Times New Roman" w:hint="eastAsia"/>
          <w:sz w:val="32"/>
          <w:szCs w:val="32"/>
        </w:rPr>
        <w:t>中共盐边县委机构编制委员会办公室作为森林草原防灭火专项整治工作“10+3”工作组中体制机制和党政责任落实组，</w:t>
      </w:r>
      <w:r w:rsidRPr="0021253D">
        <w:rPr>
          <w:rFonts w:ascii="Calibri" w:eastAsia="仿宋_GB2312" w:hAnsi="Calibri" w:cs="Times New Roman" w:hint="eastAsia"/>
          <w:color w:val="000000"/>
          <w:sz w:val="32"/>
          <w:szCs w:val="32"/>
        </w:rPr>
        <w:t>要进一步健全完善体制机制，强化部门协同、信息共享、专群配合，持续提升联防联控水平。森林草原防灭火</w:t>
      </w:r>
      <w:r w:rsidRPr="0021253D">
        <w:rPr>
          <w:rFonts w:ascii="仿宋_GB2312" w:eastAsia="仿宋_GB2312" w:hAnsi="Calibri" w:cs="Times New Roman" w:hint="eastAsia"/>
          <w:sz w:val="32"/>
          <w:szCs w:val="32"/>
        </w:rPr>
        <w:t>工作经费是为保障森林草原防灭火专项工作的顺利开展而提供财力保障。</w:t>
      </w:r>
    </w:p>
    <w:p w:rsidR="0021253D" w:rsidRPr="0021253D" w:rsidRDefault="0021253D" w:rsidP="0021253D">
      <w:pPr>
        <w:autoSpaceDE w:val="0"/>
        <w:autoSpaceDN w:val="0"/>
        <w:adjustRightInd w:val="0"/>
        <w:spacing w:line="600" w:lineRule="exact"/>
        <w:ind w:firstLineChars="200" w:firstLine="640"/>
        <w:jc w:val="left"/>
        <w:rPr>
          <w:rFonts w:ascii="仿宋_GB2312" w:eastAsia="仿宋_GB2312" w:hAnsi="Calibri" w:cs="Times New Roman"/>
          <w:sz w:val="32"/>
          <w:szCs w:val="32"/>
        </w:rPr>
      </w:pPr>
      <w:r w:rsidRPr="0021253D">
        <w:rPr>
          <w:rFonts w:ascii="仿宋_GB2312" w:eastAsia="仿宋_GB2312" w:hAnsi="Calibri" w:cs="Times New Roman" w:hint="eastAsia"/>
          <w:sz w:val="32"/>
          <w:szCs w:val="32"/>
        </w:rPr>
        <w:t>1、中共盐边县委机构编制委员会办公室是该项目的负责人、使用人，严格按照相关规定履行项目实施监管职能。</w:t>
      </w:r>
    </w:p>
    <w:p w:rsidR="0021253D" w:rsidRPr="0021253D" w:rsidRDefault="0021253D" w:rsidP="0021253D">
      <w:pPr>
        <w:spacing w:line="600" w:lineRule="exact"/>
        <w:ind w:firstLineChars="150" w:firstLine="480"/>
        <w:rPr>
          <w:rFonts w:ascii="仿宋_GB2312" w:eastAsia="仿宋_GB2312" w:hAnsi="Calibri" w:cs="Times New Roman"/>
          <w:sz w:val="32"/>
          <w:szCs w:val="32"/>
        </w:rPr>
      </w:pPr>
      <w:r w:rsidRPr="0021253D">
        <w:rPr>
          <w:rFonts w:ascii="仿宋_GB2312" w:eastAsia="仿宋_GB2312" w:hAnsi="Calibri" w:cs="Times New Roman"/>
          <w:sz w:val="32"/>
          <w:szCs w:val="32"/>
        </w:rPr>
        <w:t>2．项目立项、资金申报的依据。</w:t>
      </w:r>
    </w:p>
    <w:p w:rsidR="0021253D" w:rsidRPr="0021253D" w:rsidRDefault="0021253D" w:rsidP="0021253D">
      <w:pPr>
        <w:spacing w:line="600" w:lineRule="exact"/>
        <w:ind w:firstLineChars="150" w:firstLine="480"/>
        <w:rPr>
          <w:rFonts w:ascii="仿宋_GB2312" w:eastAsia="仿宋_GB2312" w:hAnsi="Calibri" w:cs="Times New Roman"/>
          <w:sz w:val="32"/>
          <w:szCs w:val="32"/>
        </w:rPr>
      </w:pPr>
      <w:r w:rsidRPr="0021253D">
        <w:rPr>
          <w:rFonts w:ascii="仿宋_GB2312" w:eastAsia="仿宋_GB2312" w:hAnsi="Calibri" w:cs="Times New Roman" w:hint="eastAsia"/>
          <w:sz w:val="32"/>
          <w:szCs w:val="32"/>
        </w:rPr>
        <w:t>为继续深入学习贯彻习近平总书记关于森林草原防灭火工作的重要指示批示精神，</w:t>
      </w:r>
      <w:proofErr w:type="gramStart"/>
      <w:r w:rsidRPr="0021253D">
        <w:rPr>
          <w:rFonts w:ascii="仿宋_GB2312" w:eastAsia="仿宋_GB2312" w:hAnsi="Calibri" w:cs="Times New Roman" w:hint="eastAsia"/>
          <w:sz w:val="32"/>
          <w:szCs w:val="32"/>
        </w:rPr>
        <w:t>根据川森防</w:t>
      </w:r>
      <w:proofErr w:type="gramEnd"/>
      <w:r w:rsidRPr="0021253D">
        <w:rPr>
          <w:rFonts w:ascii="仿宋_GB2312" w:eastAsia="仿宋_GB2312" w:hAnsi="Calibri" w:cs="Times New Roman" w:hint="eastAsia"/>
          <w:sz w:val="32"/>
          <w:szCs w:val="32"/>
        </w:rPr>
        <w:t>指〔2021〕28 号《关于贯彻落实国务院督导四川森林草原防灭火专项整治工作总结会议精神持续巩固专项整治成果加强常态化治理的通知》、盐边森</w:t>
      </w:r>
      <w:proofErr w:type="gramStart"/>
      <w:r w:rsidRPr="0021253D">
        <w:rPr>
          <w:rFonts w:ascii="仿宋_GB2312" w:eastAsia="仿宋_GB2312" w:hAnsi="Calibri" w:cs="Times New Roman" w:hint="eastAsia"/>
          <w:sz w:val="32"/>
          <w:szCs w:val="32"/>
        </w:rPr>
        <w:t>防指办〔2021〕</w:t>
      </w:r>
      <w:proofErr w:type="gramEnd"/>
      <w:r w:rsidRPr="0021253D">
        <w:rPr>
          <w:rFonts w:ascii="仿宋_GB2312" w:eastAsia="仿宋_GB2312" w:hAnsi="Calibri" w:cs="Times New Roman" w:hint="eastAsia"/>
          <w:sz w:val="32"/>
          <w:szCs w:val="32"/>
        </w:rPr>
        <w:t>48号《关于印发〈扎实做好森</w:t>
      </w:r>
      <w:r w:rsidRPr="0021253D">
        <w:rPr>
          <w:rFonts w:ascii="仿宋_GB2312" w:eastAsia="仿宋_GB2312" w:hAnsi="Calibri" w:cs="Times New Roman" w:hint="eastAsia"/>
          <w:sz w:val="32"/>
          <w:szCs w:val="32"/>
        </w:rPr>
        <w:lastRenderedPageBreak/>
        <w:t>林草原防灭火工作“十二”条工作措施实施方案〉的通知》精神，我办作为森林草原防灭火专项整治工作“10+3”工作组中体制机制和党政责任落实组，在围绕进一步健全完善体制机制，强化部门协同、信息共享、专群配合，持续提升联防联控水平中需要做大量深入、细致的工作。工作任务重，涉及面广、头绪多，牵一发而动全身，需要财政给予财力保障支持，特申请该经费立项。</w:t>
      </w:r>
    </w:p>
    <w:p w:rsidR="0021253D" w:rsidRPr="0021253D" w:rsidRDefault="0021253D" w:rsidP="0021253D">
      <w:pPr>
        <w:autoSpaceDE w:val="0"/>
        <w:autoSpaceDN w:val="0"/>
        <w:adjustRightInd w:val="0"/>
        <w:spacing w:line="600" w:lineRule="exact"/>
        <w:ind w:firstLineChars="200" w:firstLine="640"/>
        <w:jc w:val="left"/>
        <w:rPr>
          <w:rFonts w:ascii="Times New Roman" w:eastAsia="仿宋_GB2312" w:hAnsi="Times New Roman" w:cs="Times New Roman"/>
          <w:kern w:val="0"/>
          <w:sz w:val="32"/>
          <w:szCs w:val="32"/>
        </w:rPr>
      </w:pPr>
      <w:r w:rsidRPr="0021253D">
        <w:rPr>
          <w:rFonts w:ascii="仿宋_GB2312" w:eastAsia="仿宋_GB2312" w:hAnsi="Calibri" w:cs="Times New Roman"/>
          <w:sz w:val="32"/>
          <w:szCs w:val="32"/>
        </w:rPr>
        <w:t>3．资金管理办法制定情况，资金支持</w:t>
      </w:r>
      <w:r w:rsidRPr="0021253D">
        <w:rPr>
          <w:rFonts w:ascii="Times New Roman" w:eastAsia="仿宋_GB2312" w:hAnsi="Times New Roman" w:cs="Times New Roman"/>
          <w:kern w:val="0"/>
          <w:sz w:val="32"/>
          <w:szCs w:val="32"/>
        </w:rPr>
        <w:t>具体项目的条件、范围与支持方式概况。</w:t>
      </w:r>
    </w:p>
    <w:p w:rsidR="0021253D" w:rsidRPr="0021253D" w:rsidRDefault="0021253D" w:rsidP="0021253D">
      <w:pPr>
        <w:autoSpaceDE w:val="0"/>
        <w:autoSpaceDN w:val="0"/>
        <w:adjustRightInd w:val="0"/>
        <w:spacing w:line="600" w:lineRule="exact"/>
        <w:ind w:firstLineChars="200" w:firstLine="640"/>
        <w:jc w:val="left"/>
        <w:rPr>
          <w:rFonts w:ascii="Times New Roman" w:eastAsia="仿宋_GB2312" w:hAnsi="Times New Roman" w:cs="Times New Roman"/>
          <w:kern w:val="0"/>
          <w:sz w:val="32"/>
          <w:szCs w:val="32"/>
        </w:rPr>
      </w:pPr>
      <w:r w:rsidRPr="0021253D">
        <w:rPr>
          <w:rFonts w:ascii="Times New Roman" w:eastAsia="仿宋_GB2312" w:hAnsi="Times New Roman" w:cs="Times New Roman" w:hint="eastAsia"/>
          <w:kern w:val="0"/>
          <w:sz w:val="32"/>
          <w:szCs w:val="32"/>
        </w:rPr>
        <w:t>制定了《中共盐边县委机构编制委员会办公室项目资金办法》，严格执行“三重一大”制度。严格资金用途管理，专款专用，不挤占、挪用。严格资金支付审批各个环节。</w:t>
      </w:r>
    </w:p>
    <w:p w:rsidR="0021253D" w:rsidRPr="0021253D" w:rsidRDefault="0021253D" w:rsidP="0021253D">
      <w:pPr>
        <w:autoSpaceDE w:val="0"/>
        <w:autoSpaceDN w:val="0"/>
        <w:adjustRightInd w:val="0"/>
        <w:spacing w:line="600" w:lineRule="exact"/>
        <w:ind w:firstLineChars="200" w:firstLine="640"/>
        <w:jc w:val="left"/>
        <w:rPr>
          <w:rFonts w:ascii="Times New Roman" w:eastAsia="仿宋_GB2312" w:hAnsi="Times New Roman" w:cs="Times New Roman"/>
          <w:kern w:val="0"/>
          <w:sz w:val="32"/>
          <w:szCs w:val="32"/>
        </w:rPr>
      </w:pPr>
      <w:r w:rsidRPr="0021253D">
        <w:rPr>
          <w:rFonts w:ascii="Times New Roman" w:eastAsia="仿宋_GB2312" w:hAnsi="Times New Roman" w:cs="Times New Roman"/>
          <w:kern w:val="0"/>
          <w:sz w:val="32"/>
          <w:szCs w:val="32"/>
        </w:rPr>
        <w:t>4</w:t>
      </w:r>
      <w:r w:rsidRPr="0021253D">
        <w:rPr>
          <w:rFonts w:ascii="Times New Roman" w:eastAsia="仿宋_GB2312" w:hAnsi="Times New Roman" w:cs="Times New Roman"/>
          <w:kern w:val="0"/>
          <w:sz w:val="32"/>
          <w:szCs w:val="32"/>
        </w:rPr>
        <w:t>．资金分配的原则及考虑因素。</w:t>
      </w:r>
    </w:p>
    <w:p w:rsidR="0021253D" w:rsidRPr="0021253D" w:rsidRDefault="0021253D" w:rsidP="0021253D">
      <w:pPr>
        <w:autoSpaceDE w:val="0"/>
        <w:autoSpaceDN w:val="0"/>
        <w:adjustRightInd w:val="0"/>
        <w:spacing w:line="600" w:lineRule="exact"/>
        <w:ind w:firstLineChars="200" w:firstLine="640"/>
        <w:jc w:val="left"/>
        <w:rPr>
          <w:rFonts w:ascii="Times New Roman" w:eastAsia="仿宋_GB2312" w:hAnsi="Times New Roman" w:cs="Times New Roman"/>
          <w:kern w:val="0"/>
          <w:sz w:val="32"/>
          <w:szCs w:val="32"/>
        </w:rPr>
      </w:pPr>
      <w:r w:rsidRPr="0021253D">
        <w:rPr>
          <w:rFonts w:ascii="Times New Roman" w:eastAsia="仿宋_GB2312" w:hAnsi="Times New Roman" w:cs="Times New Roman" w:hint="eastAsia"/>
          <w:kern w:val="0"/>
          <w:sz w:val="32"/>
          <w:szCs w:val="32"/>
        </w:rPr>
        <w:t>资金分配遵循公务亟需优先原则，充分考虑工作必须和缓急程度。专款专用，不挤占、挪用，支出依据合</w:t>
      </w:r>
      <w:proofErr w:type="gramStart"/>
      <w:r w:rsidRPr="0021253D">
        <w:rPr>
          <w:rFonts w:ascii="Times New Roman" w:eastAsia="仿宋_GB2312" w:hAnsi="Times New Roman" w:cs="Times New Roman" w:hint="eastAsia"/>
          <w:kern w:val="0"/>
          <w:sz w:val="32"/>
          <w:szCs w:val="32"/>
        </w:rPr>
        <w:t>规</w:t>
      </w:r>
      <w:proofErr w:type="gramEnd"/>
      <w:r w:rsidRPr="0021253D">
        <w:rPr>
          <w:rFonts w:ascii="Times New Roman" w:eastAsia="仿宋_GB2312" w:hAnsi="Times New Roman" w:cs="Times New Roman" w:hint="eastAsia"/>
          <w:kern w:val="0"/>
          <w:sz w:val="32"/>
          <w:szCs w:val="32"/>
        </w:rPr>
        <w:t>。</w:t>
      </w:r>
    </w:p>
    <w:p w:rsidR="0021253D" w:rsidRPr="0021253D" w:rsidRDefault="0021253D" w:rsidP="0021253D">
      <w:pPr>
        <w:autoSpaceDE w:val="0"/>
        <w:autoSpaceDN w:val="0"/>
        <w:adjustRightInd w:val="0"/>
        <w:spacing w:line="600" w:lineRule="exact"/>
        <w:ind w:firstLineChars="200" w:firstLine="640"/>
        <w:jc w:val="left"/>
        <w:rPr>
          <w:rFonts w:ascii="Times New Roman" w:eastAsia="楷体_GB2312" w:hAnsi="Times New Roman" w:cs="Times New Roman"/>
          <w:kern w:val="0"/>
          <w:sz w:val="32"/>
          <w:szCs w:val="32"/>
        </w:rPr>
      </w:pPr>
      <w:r w:rsidRPr="0021253D">
        <w:rPr>
          <w:rFonts w:ascii="Times New Roman" w:eastAsia="楷体_GB2312" w:hAnsi="Times New Roman" w:cs="Times New Roman"/>
          <w:kern w:val="0"/>
          <w:sz w:val="32"/>
          <w:szCs w:val="32"/>
        </w:rPr>
        <w:t>（二）项目绩效目标。</w:t>
      </w:r>
    </w:p>
    <w:p w:rsidR="0021253D" w:rsidRPr="0021253D" w:rsidRDefault="0021253D" w:rsidP="0021253D">
      <w:pPr>
        <w:autoSpaceDE w:val="0"/>
        <w:autoSpaceDN w:val="0"/>
        <w:adjustRightInd w:val="0"/>
        <w:spacing w:line="600" w:lineRule="exact"/>
        <w:ind w:firstLineChars="200" w:firstLine="640"/>
        <w:jc w:val="left"/>
        <w:rPr>
          <w:rFonts w:ascii="Times New Roman" w:eastAsia="仿宋_GB2312" w:hAnsi="Times New Roman" w:cs="Times New Roman"/>
          <w:kern w:val="0"/>
          <w:sz w:val="32"/>
          <w:szCs w:val="32"/>
        </w:rPr>
      </w:pPr>
      <w:r w:rsidRPr="0021253D">
        <w:rPr>
          <w:rFonts w:ascii="Times New Roman" w:eastAsia="仿宋_GB2312" w:hAnsi="Times New Roman" w:cs="Times New Roman"/>
          <w:kern w:val="0"/>
          <w:sz w:val="32"/>
          <w:szCs w:val="32"/>
        </w:rPr>
        <w:t>1</w:t>
      </w:r>
      <w:r w:rsidRPr="0021253D">
        <w:rPr>
          <w:rFonts w:ascii="Times New Roman" w:eastAsia="仿宋_GB2312" w:hAnsi="Times New Roman" w:cs="Times New Roman"/>
          <w:kern w:val="0"/>
          <w:sz w:val="32"/>
          <w:szCs w:val="32"/>
        </w:rPr>
        <w:t>．项目主要内容。</w:t>
      </w:r>
    </w:p>
    <w:p w:rsidR="0021253D" w:rsidRPr="0021253D" w:rsidRDefault="0021253D" w:rsidP="0021253D">
      <w:pPr>
        <w:autoSpaceDE w:val="0"/>
        <w:autoSpaceDN w:val="0"/>
        <w:adjustRightInd w:val="0"/>
        <w:spacing w:line="600" w:lineRule="exact"/>
        <w:ind w:firstLineChars="200" w:firstLine="640"/>
        <w:jc w:val="left"/>
        <w:rPr>
          <w:rFonts w:ascii="Times New Roman" w:eastAsia="仿宋_GB2312" w:hAnsi="Times New Roman" w:cs="Times New Roman"/>
          <w:kern w:val="0"/>
          <w:sz w:val="32"/>
          <w:szCs w:val="32"/>
        </w:rPr>
      </w:pPr>
      <w:r w:rsidRPr="0021253D">
        <w:rPr>
          <w:rFonts w:ascii="Times New Roman" w:eastAsia="仿宋_GB2312" w:hAnsi="Times New Roman" w:cs="Times New Roman" w:hint="eastAsia"/>
          <w:kern w:val="0"/>
          <w:sz w:val="32"/>
          <w:szCs w:val="32"/>
        </w:rPr>
        <w:t>保障森林草原防灭火工作任务正常、高效开展，</w:t>
      </w:r>
      <w:r w:rsidRPr="0021253D">
        <w:rPr>
          <w:rFonts w:ascii="Times New Roman" w:eastAsia="仿宋_GB2312" w:hAnsi="Times New Roman" w:cs="Times New Roman"/>
          <w:kern w:val="0"/>
          <w:sz w:val="32"/>
          <w:szCs w:val="32"/>
        </w:rPr>
        <w:t>对</w:t>
      </w:r>
      <w:r w:rsidRPr="0021253D">
        <w:rPr>
          <w:rFonts w:ascii="Times New Roman" w:eastAsia="仿宋_GB2312" w:hAnsi="Times New Roman" w:cs="Times New Roman" w:hint="eastAsia"/>
          <w:kern w:val="0"/>
          <w:sz w:val="32"/>
          <w:szCs w:val="32"/>
        </w:rPr>
        <w:t>照体制机制和党政责任落实</w:t>
      </w:r>
      <w:r w:rsidRPr="0021253D">
        <w:rPr>
          <w:rFonts w:ascii="Times New Roman" w:eastAsia="仿宋_GB2312" w:hAnsi="Times New Roman" w:cs="Times New Roman"/>
          <w:kern w:val="0"/>
          <w:sz w:val="32"/>
          <w:szCs w:val="32"/>
        </w:rPr>
        <w:t>专项整治</w:t>
      </w:r>
      <w:r w:rsidRPr="0021253D">
        <w:rPr>
          <w:rFonts w:ascii="Times New Roman" w:eastAsia="仿宋_GB2312" w:hAnsi="Times New Roman" w:cs="Times New Roman" w:hint="eastAsia"/>
          <w:kern w:val="0"/>
          <w:sz w:val="32"/>
          <w:szCs w:val="32"/>
        </w:rPr>
        <w:t>工作</w:t>
      </w:r>
      <w:r w:rsidRPr="0021253D">
        <w:rPr>
          <w:rFonts w:ascii="Times New Roman" w:eastAsia="仿宋_GB2312" w:hAnsi="Times New Roman" w:cs="Times New Roman"/>
          <w:kern w:val="0"/>
          <w:sz w:val="32"/>
          <w:szCs w:val="32"/>
        </w:rPr>
        <w:t>方案和</w:t>
      </w:r>
      <w:r w:rsidRPr="0021253D">
        <w:rPr>
          <w:rFonts w:ascii="Times New Roman" w:eastAsia="仿宋_GB2312" w:hAnsi="Times New Roman" w:cs="Times New Roman"/>
          <w:kern w:val="0"/>
          <w:sz w:val="32"/>
          <w:szCs w:val="32"/>
        </w:rPr>
        <w:t>“</w:t>
      </w:r>
      <w:r w:rsidRPr="0021253D">
        <w:rPr>
          <w:rFonts w:ascii="Times New Roman" w:eastAsia="仿宋_GB2312" w:hAnsi="Times New Roman" w:cs="Times New Roman" w:hint="eastAsia"/>
          <w:kern w:val="0"/>
          <w:sz w:val="32"/>
          <w:szCs w:val="32"/>
        </w:rPr>
        <w:t>四个</w:t>
      </w:r>
      <w:r w:rsidRPr="0021253D">
        <w:rPr>
          <w:rFonts w:ascii="Times New Roman" w:eastAsia="仿宋_GB2312" w:hAnsi="Times New Roman" w:cs="Times New Roman"/>
          <w:kern w:val="0"/>
          <w:sz w:val="32"/>
          <w:szCs w:val="32"/>
        </w:rPr>
        <w:t>清单</w:t>
      </w:r>
      <w:r w:rsidRPr="0021253D">
        <w:rPr>
          <w:rFonts w:ascii="Times New Roman" w:eastAsia="仿宋_GB2312" w:hAnsi="Times New Roman" w:cs="Times New Roman"/>
          <w:kern w:val="0"/>
          <w:sz w:val="32"/>
          <w:szCs w:val="32"/>
        </w:rPr>
        <w:t>”</w:t>
      </w:r>
      <w:r w:rsidRPr="0021253D">
        <w:rPr>
          <w:rFonts w:ascii="Times New Roman" w:eastAsia="仿宋_GB2312" w:hAnsi="Times New Roman" w:cs="Times New Roman" w:hint="eastAsia"/>
          <w:kern w:val="0"/>
          <w:sz w:val="32"/>
          <w:szCs w:val="32"/>
        </w:rPr>
        <w:t>逐一整改到位，完成销号</w:t>
      </w:r>
      <w:r w:rsidRPr="0021253D">
        <w:rPr>
          <w:rFonts w:ascii="Times New Roman" w:eastAsia="仿宋_GB2312" w:hAnsi="Times New Roman" w:cs="Times New Roman"/>
          <w:kern w:val="0"/>
          <w:sz w:val="32"/>
          <w:szCs w:val="32"/>
        </w:rPr>
        <w:t>。</w:t>
      </w:r>
    </w:p>
    <w:p w:rsidR="0021253D" w:rsidRPr="0021253D" w:rsidRDefault="0021253D" w:rsidP="0021253D">
      <w:pPr>
        <w:autoSpaceDE w:val="0"/>
        <w:autoSpaceDN w:val="0"/>
        <w:adjustRightInd w:val="0"/>
        <w:spacing w:line="600" w:lineRule="exact"/>
        <w:ind w:firstLineChars="200" w:firstLine="640"/>
        <w:jc w:val="left"/>
        <w:rPr>
          <w:rFonts w:ascii="Times New Roman" w:eastAsia="仿宋_GB2312" w:hAnsi="Times New Roman" w:cs="Times New Roman"/>
          <w:kern w:val="0"/>
          <w:sz w:val="32"/>
          <w:szCs w:val="32"/>
        </w:rPr>
      </w:pPr>
      <w:r w:rsidRPr="0021253D">
        <w:rPr>
          <w:rFonts w:ascii="Times New Roman" w:eastAsia="仿宋_GB2312" w:hAnsi="Times New Roman" w:cs="Times New Roman"/>
          <w:kern w:val="0"/>
          <w:sz w:val="32"/>
          <w:szCs w:val="32"/>
        </w:rPr>
        <w:t>2</w:t>
      </w:r>
      <w:r w:rsidRPr="0021253D">
        <w:rPr>
          <w:rFonts w:ascii="Times New Roman" w:eastAsia="仿宋_GB2312" w:hAnsi="Times New Roman" w:cs="Times New Roman"/>
          <w:kern w:val="0"/>
          <w:sz w:val="32"/>
          <w:szCs w:val="32"/>
        </w:rPr>
        <w:t>．项目应实现的具体绩效目标，包括目标的量化、细化情况以及项目实施进度计划等。</w:t>
      </w:r>
    </w:p>
    <w:p w:rsidR="0021253D" w:rsidRPr="0021253D" w:rsidRDefault="0021253D" w:rsidP="0021253D">
      <w:pPr>
        <w:autoSpaceDE w:val="0"/>
        <w:autoSpaceDN w:val="0"/>
        <w:adjustRightInd w:val="0"/>
        <w:spacing w:line="600" w:lineRule="exact"/>
        <w:ind w:firstLineChars="200" w:firstLine="640"/>
        <w:jc w:val="left"/>
        <w:rPr>
          <w:rFonts w:ascii="Times New Roman" w:eastAsia="仿宋_GB2312" w:hAnsi="Times New Roman" w:cs="Times New Roman"/>
          <w:kern w:val="0"/>
          <w:sz w:val="32"/>
          <w:szCs w:val="32"/>
        </w:rPr>
      </w:pPr>
      <w:r w:rsidRPr="0021253D">
        <w:rPr>
          <w:rFonts w:ascii="Times New Roman" w:eastAsia="仿宋_GB2312" w:hAnsi="Times New Roman" w:cs="Times New Roman" w:hint="eastAsia"/>
          <w:kern w:val="0"/>
          <w:sz w:val="32"/>
          <w:szCs w:val="32"/>
        </w:rPr>
        <w:t>项目具体绩效目标是进一步健全完善森林草原防灭火</w:t>
      </w:r>
      <w:r w:rsidRPr="0021253D">
        <w:rPr>
          <w:rFonts w:ascii="Times New Roman" w:eastAsia="仿宋_GB2312" w:hAnsi="Times New Roman" w:cs="Times New Roman" w:hint="eastAsia"/>
          <w:kern w:val="0"/>
          <w:sz w:val="32"/>
          <w:szCs w:val="32"/>
        </w:rPr>
        <w:lastRenderedPageBreak/>
        <w:t>工作体制机制，全面完成</w:t>
      </w:r>
      <w:r w:rsidRPr="0021253D">
        <w:rPr>
          <w:rFonts w:ascii="Times New Roman" w:eastAsia="仿宋_GB2312" w:hAnsi="Times New Roman" w:cs="Times New Roman" w:hint="eastAsia"/>
          <w:kern w:val="0"/>
          <w:sz w:val="32"/>
          <w:szCs w:val="32"/>
        </w:rPr>
        <w:t>2021</w:t>
      </w:r>
      <w:r w:rsidRPr="0021253D">
        <w:rPr>
          <w:rFonts w:ascii="Times New Roman" w:eastAsia="仿宋_GB2312" w:hAnsi="Times New Roman" w:cs="Times New Roman" w:hint="eastAsia"/>
          <w:kern w:val="0"/>
          <w:sz w:val="32"/>
          <w:szCs w:val="32"/>
        </w:rPr>
        <w:t>年包保村森林草原防灭火工作任务。具体是：</w:t>
      </w:r>
    </w:p>
    <w:p w:rsidR="0021253D" w:rsidRPr="0021253D" w:rsidRDefault="0021253D" w:rsidP="0021253D">
      <w:pPr>
        <w:autoSpaceDE w:val="0"/>
        <w:autoSpaceDN w:val="0"/>
        <w:adjustRightInd w:val="0"/>
        <w:spacing w:line="600" w:lineRule="exact"/>
        <w:ind w:firstLineChars="200" w:firstLine="640"/>
        <w:jc w:val="left"/>
        <w:rPr>
          <w:rFonts w:ascii="Times New Roman" w:eastAsia="仿宋_GB2312" w:hAnsi="Times New Roman" w:cs="Times New Roman"/>
          <w:kern w:val="0"/>
          <w:sz w:val="32"/>
          <w:szCs w:val="32"/>
        </w:rPr>
      </w:pPr>
      <w:r w:rsidRPr="0021253D">
        <w:rPr>
          <w:rFonts w:ascii="Times New Roman" w:eastAsia="仿宋_GB2312" w:hAnsi="Times New Roman" w:cs="Times New Roman" w:hint="eastAsia"/>
          <w:kern w:val="0"/>
          <w:sz w:val="32"/>
          <w:szCs w:val="32"/>
        </w:rPr>
        <w:t>（</w:t>
      </w:r>
      <w:r w:rsidRPr="0021253D">
        <w:rPr>
          <w:rFonts w:ascii="Times New Roman" w:eastAsia="仿宋_GB2312" w:hAnsi="Times New Roman" w:cs="Times New Roman" w:hint="eastAsia"/>
          <w:kern w:val="0"/>
          <w:sz w:val="32"/>
          <w:szCs w:val="32"/>
        </w:rPr>
        <w:t>1</w:t>
      </w:r>
      <w:r w:rsidRPr="0021253D">
        <w:rPr>
          <w:rFonts w:ascii="Times New Roman" w:eastAsia="仿宋_GB2312" w:hAnsi="Times New Roman" w:cs="Times New Roman" w:hint="eastAsia"/>
          <w:kern w:val="0"/>
          <w:sz w:val="32"/>
          <w:szCs w:val="32"/>
        </w:rPr>
        <w:t>）联系村社卡点值守</w:t>
      </w:r>
      <w:r w:rsidRPr="0021253D">
        <w:rPr>
          <w:rFonts w:ascii="仿宋_GB2312" w:eastAsia="仿宋_GB2312" w:hAnsi="Times New Roman" w:cs="Times New Roman" w:hint="eastAsia"/>
          <w:kern w:val="0"/>
          <w:sz w:val="32"/>
          <w:szCs w:val="32"/>
        </w:rPr>
        <w:t>≥</w:t>
      </w:r>
      <w:r w:rsidRPr="0021253D">
        <w:rPr>
          <w:rFonts w:ascii="Times New Roman" w:eastAsia="仿宋_GB2312" w:hAnsi="Times New Roman" w:cs="Times New Roman" w:hint="eastAsia"/>
          <w:kern w:val="0"/>
          <w:sz w:val="32"/>
          <w:szCs w:val="32"/>
        </w:rPr>
        <w:t>10</w:t>
      </w:r>
      <w:r w:rsidRPr="0021253D">
        <w:rPr>
          <w:rFonts w:ascii="Times New Roman" w:eastAsia="仿宋_GB2312" w:hAnsi="Times New Roman" w:cs="Times New Roman" w:hint="eastAsia"/>
          <w:kern w:val="0"/>
          <w:sz w:val="32"/>
          <w:szCs w:val="32"/>
        </w:rPr>
        <w:t>次</w:t>
      </w:r>
    </w:p>
    <w:p w:rsidR="0021253D" w:rsidRPr="0021253D" w:rsidRDefault="0021253D" w:rsidP="0021253D">
      <w:pPr>
        <w:autoSpaceDE w:val="0"/>
        <w:autoSpaceDN w:val="0"/>
        <w:adjustRightInd w:val="0"/>
        <w:spacing w:line="600" w:lineRule="exact"/>
        <w:ind w:firstLineChars="200" w:firstLine="640"/>
        <w:jc w:val="left"/>
        <w:rPr>
          <w:rFonts w:ascii="Times New Roman" w:eastAsia="仿宋_GB2312" w:hAnsi="Times New Roman" w:cs="Times New Roman"/>
          <w:kern w:val="0"/>
          <w:sz w:val="32"/>
          <w:szCs w:val="32"/>
        </w:rPr>
      </w:pPr>
      <w:r w:rsidRPr="0021253D">
        <w:rPr>
          <w:rFonts w:ascii="Times New Roman" w:eastAsia="仿宋_GB2312" w:hAnsi="Times New Roman" w:cs="Times New Roman" w:hint="eastAsia"/>
          <w:kern w:val="0"/>
          <w:sz w:val="32"/>
          <w:szCs w:val="32"/>
        </w:rPr>
        <w:t>（</w:t>
      </w:r>
      <w:r w:rsidRPr="0021253D">
        <w:rPr>
          <w:rFonts w:ascii="Times New Roman" w:eastAsia="仿宋_GB2312" w:hAnsi="Times New Roman" w:cs="Times New Roman" w:hint="eastAsia"/>
          <w:kern w:val="0"/>
          <w:sz w:val="32"/>
          <w:szCs w:val="32"/>
        </w:rPr>
        <w:t>2</w:t>
      </w:r>
      <w:r w:rsidRPr="0021253D">
        <w:rPr>
          <w:rFonts w:ascii="Times New Roman" w:eastAsia="仿宋_GB2312" w:hAnsi="Times New Roman" w:cs="Times New Roman" w:hint="eastAsia"/>
          <w:kern w:val="0"/>
          <w:sz w:val="32"/>
          <w:szCs w:val="32"/>
        </w:rPr>
        <w:t>）开展森林草原防灭火知识宣传宣讲</w:t>
      </w:r>
      <w:r w:rsidRPr="0021253D">
        <w:rPr>
          <w:rFonts w:ascii="仿宋_GB2312" w:eastAsia="仿宋_GB2312" w:hAnsi="Times New Roman" w:cs="Times New Roman" w:hint="eastAsia"/>
          <w:kern w:val="0"/>
          <w:sz w:val="32"/>
          <w:szCs w:val="32"/>
        </w:rPr>
        <w:t>≥</w:t>
      </w:r>
      <w:r w:rsidRPr="0021253D">
        <w:rPr>
          <w:rFonts w:ascii="Times New Roman" w:eastAsia="仿宋_GB2312" w:hAnsi="Times New Roman" w:cs="Times New Roman" w:hint="eastAsia"/>
          <w:kern w:val="0"/>
          <w:sz w:val="32"/>
          <w:szCs w:val="32"/>
        </w:rPr>
        <w:t>10</w:t>
      </w:r>
      <w:r w:rsidRPr="0021253D">
        <w:rPr>
          <w:rFonts w:ascii="Times New Roman" w:eastAsia="仿宋_GB2312" w:hAnsi="Times New Roman" w:cs="Times New Roman" w:hint="eastAsia"/>
          <w:kern w:val="0"/>
          <w:sz w:val="32"/>
          <w:szCs w:val="32"/>
        </w:rPr>
        <w:t>次</w:t>
      </w:r>
    </w:p>
    <w:p w:rsidR="0021253D" w:rsidRPr="0021253D" w:rsidRDefault="0021253D" w:rsidP="0021253D">
      <w:pPr>
        <w:autoSpaceDE w:val="0"/>
        <w:autoSpaceDN w:val="0"/>
        <w:adjustRightInd w:val="0"/>
        <w:spacing w:line="600" w:lineRule="exact"/>
        <w:ind w:firstLineChars="200" w:firstLine="640"/>
        <w:jc w:val="left"/>
        <w:rPr>
          <w:rFonts w:ascii="Times New Roman" w:eastAsia="仿宋_GB2312" w:hAnsi="Times New Roman" w:cs="Times New Roman"/>
          <w:kern w:val="0"/>
          <w:sz w:val="32"/>
          <w:szCs w:val="32"/>
        </w:rPr>
      </w:pPr>
      <w:r w:rsidRPr="0021253D">
        <w:rPr>
          <w:rFonts w:ascii="Times New Roman" w:eastAsia="仿宋_GB2312" w:hAnsi="Times New Roman" w:cs="Times New Roman" w:hint="eastAsia"/>
          <w:kern w:val="0"/>
          <w:sz w:val="32"/>
          <w:szCs w:val="32"/>
        </w:rPr>
        <w:t>（</w:t>
      </w:r>
      <w:r w:rsidRPr="0021253D">
        <w:rPr>
          <w:rFonts w:ascii="Times New Roman" w:eastAsia="仿宋_GB2312" w:hAnsi="Times New Roman" w:cs="Times New Roman" w:hint="eastAsia"/>
          <w:kern w:val="0"/>
          <w:sz w:val="32"/>
          <w:szCs w:val="32"/>
        </w:rPr>
        <w:t>3</w:t>
      </w:r>
      <w:r w:rsidRPr="0021253D">
        <w:rPr>
          <w:rFonts w:ascii="Times New Roman" w:eastAsia="仿宋_GB2312" w:hAnsi="Times New Roman" w:cs="Times New Roman" w:hint="eastAsia"/>
          <w:kern w:val="0"/>
          <w:sz w:val="32"/>
          <w:szCs w:val="32"/>
        </w:rPr>
        <w:t>）</w:t>
      </w:r>
      <w:r w:rsidRPr="0021253D">
        <w:rPr>
          <w:rFonts w:ascii="Times New Roman" w:eastAsia="仿宋_GB2312" w:hAnsi="Times New Roman" w:cs="Times New Roman" w:hint="eastAsia"/>
          <w:kern w:val="0"/>
          <w:sz w:val="32"/>
          <w:szCs w:val="32"/>
        </w:rPr>
        <w:t>2021</w:t>
      </w:r>
      <w:r w:rsidRPr="0021253D">
        <w:rPr>
          <w:rFonts w:ascii="Times New Roman" w:eastAsia="仿宋_GB2312" w:hAnsi="Times New Roman" w:cs="Times New Roman" w:hint="eastAsia"/>
          <w:kern w:val="0"/>
          <w:sz w:val="32"/>
          <w:szCs w:val="32"/>
        </w:rPr>
        <w:t>年森林草原防灭火工作任务业务办结率</w:t>
      </w:r>
      <w:r w:rsidRPr="0021253D">
        <w:rPr>
          <w:rFonts w:ascii="Times New Roman" w:eastAsia="仿宋_GB2312" w:hAnsi="Times New Roman" w:cs="Times New Roman" w:hint="eastAsia"/>
          <w:kern w:val="0"/>
          <w:sz w:val="32"/>
          <w:szCs w:val="32"/>
        </w:rPr>
        <w:t>100%</w:t>
      </w:r>
      <w:r w:rsidRPr="0021253D">
        <w:rPr>
          <w:rFonts w:ascii="Times New Roman" w:eastAsia="仿宋_GB2312" w:hAnsi="Times New Roman" w:cs="Times New Roman" w:hint="eastAsia"/>
          <w:kern w:val="0"/>
          <w:sz w:val="32"/>
          <w:szCs w:val="32"/>
        </w:rPr>
        <w:t>。</w:t>
      </w:r>
    </w:p>
    <w:p w:rsidR="0021253D" w:rsidRPr="0021253D" w:rsidRDefault="0021253D" w:rsidP="0021253D">
      <w:pPr>
        <w:autoSpaceDE w:val="0"/>
        <w:autoSpaceDN w:val="0"/>
        <w:adjustRightInd w:val="0"/>
        <w:spacing w:line="600" w:lineRule="exact"/>
        <w:ind w:firstLineChars="200" w:firstLine="640"/>
        <w:jc w:val="left"/>
        <w:rPr>
          <w:rFonts w:ascii="Times New Roman" w:eastAsia="仿宋_GB2312" w:hAnsi="Times New Roman" w:cs="Times New Roman"/>
          <w:kern w:val="0"/>
          <w:sz w:val="32"/>
          <w:szCs w:val="32"/>
        </w:rPr>
      </w:pPr>
      <w:r w:rsidRPr="0021253D">
        <w:rPr>
          <w:rFonts w:ascii="Times New Roman" w:eastAsia="仿宋_GB2312" w:hAnsi="Times New Roman" w:cs="Times New Roman" w:hint="eastAsia"/>
          <w:kern w:val="0"/>
          <w:sz w:val="32"/>
          <w:szCs w:val="32"/>
        </w:rPr>
        <w:t>（</w:t>
      </w:r>
      <w:r w:rsidRPr="0021253D">
        <w:rPr>
          <w:rFonts w:ascii="Times New Roman" w:eastAsia="仿宋_GB2312" w:hAnsi="Times New Roman" w:cs="Times New Roman" w:hint="eastAsia"/>
          <w:kern w:val="0"/>
          <w:sz w:val="32"/>
          <w:szCs w:val="32"/>
        </w:rPr>
        <w:t>4</w:t>
      </w:r>
      <w:r w:rsidRPr="0021253D">
        <w:rPr>
          <w:rFonts w:ascii="Times New Roman" w:eastAsia="仿宋_GB2312" w:hAnsi="Times New Roman" w:cs="Times New Roman" w:hint="eastAsia"/>
          <w:kern w:val="0"/>
          <w:sz w:val="32"/>
          <w:szCs w:val="32"/>
        </w:rPr>
        <w:t>）</w:t>
      </w:r>
      <w:r w:rsidRPr="0021253D">
        <w:rPr>
          <w:rFonts w:ascii="Calibri" w:eastAsia="仿宋_GB2312" w:hAnsi="Calibri" w:cs="Times New Roman" w:hint="eastAsia"/>
          <w:color w:val="000000"/>
          <w:sz w:val="32"/>
          <w:szCs w:val="32"/>
        </w:rPr>
        <w:t>全县</w:t>
      </w:r>
      <w:r w:rsidRPr="0021253D">
        <w:rPr>
          <w:rFonts w:ascii="Times New Roman" w:eastAsia="仿宋_GB2312" w:hAnsi="Times New Roman" w:cs="Times New Roman" w:hint="eastAsia"/>
          <w:kern w:val="0"/>
          <w:sz w:val="32"/>
          <w:szCs w:val="32"/>
        </w:rPr>
        <w:t>森防体系机构编制资源配置更加合理，运行更加高效。</w:t>
      </w:r>
    </w:p>
    <w:p w:rsidR="0021253D" w:rsidRPr="0021253D" w:rsidRDefault="0021253D" w:rsidP="0021253D">
      <w:pPr>
        <w:autoSpaceDE w:val="0"/>
        <w:autoSpaceDN w:val="0"/>
        <w:adjustRightInd w:val="0"/>
        <w:spacing w:line="600" w:lineRule="exact"/>
        <w:ind w:firstLineChars="200" w:firstLine="640"/>
        <w:jc w:val="left"/>
        <w:rPr>
          <w:rFonts w:ascii="Times New Roman" w:eastAsia="仿宋_GB2312" w:hAnsi="Times New Roman" w:cs="Times New Roman"/>
          <w:kern w:val="0"/>
          <w:sz w:val="32"/>
          <w:szCs w:val="32"/>
        </w:rPr>
      </w:pPr>
      <w:r w:rsidRPr="0021253D">
        <w:rPr>
          <w:rFonts w:ascii="Times New Roman" w:eastAsia="仿宋_GB2312" w:hAnsi="Times New Roman" w:cs="Times New Roman" w:hint="eastAsia"/>
          <w:kern w:val="0"/>
          <w:sz w:val="32"/>
          <w:szCs w:val="32"/>
        </w:rPr>
        <w:t>（</w:t>
      </w:r>
      <w:r w:rsidRPr="0021253D">
        <w:rPr>
          <w:rFonts w:ascii="Times New Roman" w:eastAsia="仿宋_GB2312" w:hAnsi="Times New Roman" w:cs="Times New Roman" w:hint="eastAsia"/>
          <w:kern w:val="0"/>
          <w:sz w:val="32"/>
          <w:szCs w:val="32"/>
        </w:rPr>
        <w:t>5</w:t>
      </w:r>
      <w:r w:rsidRPr="0021253D">
        <w:rPr>
          <w:rFonts w:ascii="Times New Roman" w:eastAsia="仿宋_GB2312" w:hAnsi="Times New Roman" w:cs="Times New Roman" w:hint="eastAsia"/>
          <w:kern w:val="0"/>
          <w:sz w:val="32"/>
          <w:szCs w:val="32"/>
        </w:rPr>
        <w:t>）包保村违规用火及人为森林火灾发生率为</w:t>
      </w:r>
      <w:r w:rsidRPr="0021253D">
        <w:rPr>
          <w:rFonts w:ascii="Times New Roman" w:eastAsia="仿宋_GB2312" w:hAnsi="Times New Roman" w:cs="Times New Roman" w:hint="eastAsia"/>
          <w:kern w:val="0"/>
          <w:sz w:val="32"/>
          <w:szCs w:val="32"/>
        </w:rPr>
        <w:t>0</w:t>
      </w:r>
      <w:r w:rsidRPr="0021253D">
        <w:rPr>
          <w:rFonts w:ascii="Times New Roman" w:eastAsia="仿宋_GB2312" w:hAnsi="Times New Roman" w:cs="Times New Roman" w:hint="eastAsia"/>
          <w:kern w:val="0"/>
          <w:sz w:val="32"/>
          <w:szCs w:val="32"/>
        </w:rPr>
        <w:t>，森林草原防灭火工作形势持续稳定向好，森林草原资源得到有效保护，人民生命财产安全得到有效保障。</w:t>
      </w:r>
    </w:p>
    <w:p w:rsidR="0021253D" w:rsidRPr="0021253D" w:rsidRDefault="0021253D" w:rsidP="0021253D">
      <w:pPr>
        <w:autoSpaceDE w:val="0"/>
        <w:autoSpaceDN w:val="0"/>
        <w:adjustRightInd w:val="0"/>
        <w:spacing w:line="600" w:lineRule="exact"/>
        <w:ind w:firstLineChars="200" w:firstLine="640"/>
        <w:jc w:val="left"/>
        <w:rPr>
          <w:rFonts w:ascii="Times New Roman" w:eastAsia="仿宋_GB2312" w:hAnsi="Times New Roman" w:cs="Times New Roman"/>
          <w:kern w:val="0"/>
          <w:sz w:val="32"/>
          <w:szCs w:val="32"/>
        </w:rPr>
      </w:pPr>
      <w:r w:rsidRPr="0021253D">
        <w:rPr>
          <w:rFonts w:ascii="Times New Roman" w:eastAsia="仿宋_GB2312" w:hAnsi="Times New Roman" w:cs="Times New Roman" w:hint="eastAsia"/>
          <w:kern w:val="0"/>
          <w:sz w:val="32"/>
          <w:szCs w:val="32"/>
        </w:rPr>
        <w:t>项目支出成本控制在</w:t>
      </w:r>
      <w:r w:rsidRPr="0021253D">
        <w:rPr>
          <w:rFonts w:ascii="Times New Roman" w:eastAsia="仿宋_GB2312" w:hAnsi="Times New Roman" w:cs="Times New Roman" w:hint="eastAsia"/>
          <w:kern w:val="0"/>
          <w:sz w:val="32"/>
          <w:szCs w:val="32"/>
        </w:rPr>
        <w:t>5</w:t>
      </w:r>
      <w:r w:rsidRPr="0021253D">
        <w:rPr>
          <w:rFonts w:ascii="Times New Roman" w:eastAsia="仿宋_GB2312" w:hAnsi="Times New Roman" w:cs="Times New Roman" w:hint="eastAsia"/>
          <w:kern w:val="0"/>
          <w:sz w:val="32"/>
          <w:szCs w:val="32"/>
        </w:rPr>
        <w:t>万元。截止</w:t>
      </w:r>
      <w:r w:rsidRPr="0021253D">
        <w:rPr>
          <w:rFonts w:ascii="Times New Roman" w:eastAsia="仿宋_GB2312" w:hAnsi="Times New Roman" w:cs="Times New Roman" w:hint="eastAsia"/>
          <w:kern w:val="0"/>
          <w:sz w:val="32"/>
          <w:szCs w:val="32"/>
        </w:rPr>
        <w:t>2021</w:t>
      </w:r>
      <w:r w:rsidRPr="0021253D">
        <w:rPr>
          <w:rFonts w:ascii="Times New Roman" w:eastAsia="仿宋_GB2312" w:hAnsi="Times New Roman" w:cs="Times New Roman" w:hint="eastAsia"/>
          <w:kern w:val="0"/>
          <w:sz w:val="32"/>
          <w:szCs w:val="32"/>
        </w:rPr>
        <w:t>年底，项目全部支付完毕。</w:t>
      </w:r>
    </w:p>
    <w:p w:rsidR="0021253D" w:rsidRPr="0021253D" w:rsidRDefault="0021253D" w:rsidP="0021253D">
      <w:pPr>
        <w:autoSpaceDE w:val="0"/>
        <w:autoSpaceDN w:val="0"/>
        <w:adjustRightInd w:val="0"/>
        <w:spacing w:line="600" w:lineRule="exact"/>
        <w:ind w:firstLineChars="200" w:firstLine="640"/>
        <w:jc w:val="left"/>
        <w:rPr>
          <w:rFonts w:ascii="Times New Roman" w:eastAsia="仿宋_GB2312" w:hAnsi="Times New Roman" w:cs="Times New Roman"/>
          <w:kern w:val="0"/>
          <w:sz w:val="32"/>
          <w:szCs w:val="32"/>
        </w:rPr>
      </w:pPr>
      <w:r w:rsidRPr="0021253D">
        <w:rPr>
          <w:rFonts w:ascii="Times New Roman" w:eastAsia="仿宋_GB2312" w:hAnsi="Times New Roman" w:cs="Times New Roman"/>
          <w:kern w:val="0"/>
          <w:sz w:val="32"/>
          <w:szCs w:val="32"/>
        </w:rPr>
        <w:t>3</w:t>
      </w:r>
      <w:r w:rsidRPr="0021253D">
        <w:rPr>
          <w:rFonts w:ascii="Times New Roman" w:eastAsia="仿宋_GB2312" w:hAnsi="Times New Roman" w:cs="Times New Roman"/>
          <w:kern w:val="0"/>
          <w:sz w:val="32"/>
          <w:szCs w:val="32"/>
        </w:rPr>
        <w:t>．</w:t>
      </w:r>
      <w:r w:rsidRPr="0021253D">
        <w:rPr>
          <w:rFonts w:ascii="Times New Roman" w:eastAsia="仿宋_GB2312" w:hAnsi="Times New Roman" w:cs="Times New Roman" w:hint="eastAsia"/>
          <w:kern w:val="0"/>
          <w:sz w:val="32"/>
          <w:szCs w:val="32"/>
        </w:rPr>
        <w:t>森林草原防灭火工作项目</w:t>
      </w:r>
      <w:r w:rsidRPr="0021253D">
        <w:rPr>
          <w:rFonts w:ascii="Times New Roman" w:eastAsia="仿宋_GB2312" w:hAnsi="Times New Roman" w:cs="Times New Roman"/>
          <w:kern w:val="0"/>
          <w:sz w:val="32"/>
          <w:szCs w:val="32"/>
        </w:rPr>
        <w:t>申报内容与实际相符，申报目标合理可行。</w:t>
      </w:r>
    </w:p>
    <w:p w:rsidR="0021253D" w:rsidRPr="0021253D" w:rsidRDefault="0021253D" w:rsidP="0021253D">
      <w:pPr>
        <w:autoSpaceDE w:val="0"/>
        <w:autoSpaceDN w:val="0"/>
        <w:adjustRightInd w:val="0"/>
        <w:spacing w:line="600" w:lineRule="exact"/>
        <w:ind w:firstLineChars="200" w:firstLine="640"/>
        <w:jc w:val="left"/>
        <w:rPr>
          <w:rFonts w:ascii="Times New Roman" w:eastAsia="楷体_GB2312" w:hAnsi="Times New Roman" w:cs="Times New Roman"/>
          <w:kern w:val="0"/>
          <w:sz w:val="32"/>
          <w:szCs w:val="32"/>
        </w:rPr>
      </w:pPr>
      <w:r w:rsidRPr="0021253D">
        <w:rPr>
          <w:rFonts w:ascii="Times New Roman" w:eastAsia="黑体" w:hAnsi="Times New Roman" w:cs="Times New Roman"/>
          <w:kern w:val="0"/>
          <w:sz w:val="32"/>
          <w:szCs w:val="32"/>
        </w:rPr>
        <w:t>二、项目资金申报及使用情况</w:t>
      </w:r>
    </w:p>
    <w:p w:rsidR="0021253D" w:rsidRPr="0021253D" w:rsidRDefault="0021253D" w:rsidP="0021253D">
      <w:pPr>
        <w:autoSpaceDE w:val="0"/>
        <w:autoSpaceDN w:val="0"/>
        <w:adjustRightInd w:val="0"/>
        <w:spacing w:line="600" w:lineRule="exact"/>
        <w:ind w:firstLineChars="200" w:firstLine="640"/>
        <w:jc w:val="left"/>
        <w:rPr>
          <w:rFonts w:ascii="Times New Roman" w:eastAsia="楷体_GB2312" w:hAnsi="Times New Roman" w:cs="Times New Roman"/>
          <w:kern w:val="0"/>
          <w:sz w:val="32"/>
          <w:szCs w:val="32"/>
        </w:rPr>
      </w:pPr>
      <w:r w:rsidRPr="0021253D">
        <w:rPr>
          <w:rFonts w:ascii="Times New Roman" w:eastAsia="楷体_GB2312" w:hAnsi="Times New Roman" w:cs="Times New Roman"/>
          <w:kern w:val="0"/>
          <w:sz w:val="32"/>
          <w:szCs w:val="32"/>
        </w:rPr>
        <w:t>（一）项目资金申报及批复情况。</w:t>
      </w:r>
    </w:p>
    <w:p w:rsidR="0021253D" w:rsidRPr="0021253D" w:rsidRDefault="0021253D" w:rsidP="0021253D">
      <w:pPr>
        <w:autoSpaceDE w:val="0"/>
        <w:autoSpaceDN w:val="0"/>
        <w:adjustRightInd w:val="0"/>
        <w:spacing w:line="600" w:lineRule="exact"/>
        <w:ind w:firstLineChars="200" w:firstLine="640"/>
        <w:jc w:val="left"/>
        <w:rPr>
          <w:rFonts w:ascii="Times New Roman" w:eastAsia="仿宋_GB2312" w:hAnsi="Times New Roman" w:cs="Times New Roman"/>
          <w:kern w:val="0"/>
          <w:sz w:val="32"/>
          <w:szCs w:val="32"/>
        </w:rPr>
      </w:pPr>
      <w:r w:rsidRPr="0021253D">
        <w:rPr>
          <w:rFonts w:ascii="Times New Roman" w:eastAsia="仿宋_GB2312" w:hAnsi="Times New Roman" w:cs="Times New Roman" w:hint="eastAsia"/>
          <w:kern w:val="0"/>
          <w:sz w:val="32"/>
          <w:szCs w:val="32"/>
        </w:rPr>
        <w:t>根据盐财资行</w:t>
      </w:r>
      <w:r w:rsidR="00EB40D4">
        <w:rPr>
          <w:rFonts w:ascii="仿宋_GB2312" w:eastAsia="仿宋_GB2312" w:hAnsi="Times New Roman" w:cs="Times New Roman" w:hint="eastAsia"/>
          <w:kern w:val="0"/>
          <w:sz w:val="32"/>
          <w:szCs w:val="32"/>
        </w:rPr>
        <w:t>〔</w:t>
      </w:r>
      <w:r w:rsidRPr="0021253D">
        <w:rPr>
          <w:rFonts w:ascii="Times New Roman" w:eastAsia="仿宋_GB2312" w:hAnsi="Times New Roman" w:cs="Times New Roman" w:hint="eastAsia"/>
          <w:kern w:val="0"/>
          <w:sz w:val="32"/>
          <w:szCs w:val="32"/>
        </w:rPr>
        <w:t>2020</w:t>
      </w:r>
      <w:r w:rsidR="00EB40D4">
        <w:rPr>
          <w:rFonts w:ascii="仿宋_GB2312" w:eastAsia="仿宋_GB2312" w:hAnsi="Times New Roman" w:cs="Times New Roman" w:hint="eastAsia"/>
          <w:kern w:val="0"/>
          <w:sz w:val="32"/>
          <w:szCs w:val="32"/>
        </w:rPr>
        <w:t>〕</w:t>
      </w:r>
      <w:r w:rsidRPr="0021253D">
        <w:rPr>
          <w:rFonts w:ascii="Times New Roman" w:eastAsia="仿宋_GB2312" w:hAnsi="Times New Roman" w:cs="Times New Roman" w:hint="eastAsia"/>
          <w:kern w:val="0"/>
          <w:sz w:val="32"/>
          <w:szCs w:val="32"/>
        </w:rPr>
        <w:t>551</w:t>
      </w:r>
      <w:r w:rsidRPr="0021253D">
        <w:rPr>
          <w:rFonts w:ascii="Times New Roman" w:eastAsia="仿宋_GB2312" w:hAnsi="Times New Roman" w:cs="Times New Roman" w:hint="eastAsia"/>
          <w:kern w:val="0"/>
          <w:sz w:val="32"/>
          <w:szCs w:val="32"/>
        </w:rPr>
        <w:t>号</w:t>
      </w:r>
      <w:r w:rsidRPr="0021253D">
        <w:rPr>
          <w:rFonts w:ascii="Times New Roman" w:eastAsia="仿宋_GB2312" w:hAnsi="Times New Roman" w:cs="Times New Roman" w:hint="eastAsia"/>
          <w:kern w:val="0"/>
          <w:sz w:val="32"/>
          <w:szCs w:val="32"/>
        </w:rPr>
        <w:t>-47</w:t>
      </w:r>
      <w:r w:rsidRPr="0021253D">
        <w:rPr>
          <w:rFonts w:ascii="Times New Roman" w:eastAsia="仿宋_GB2312" w:hAnsi="Times New Roman" w:cs="Times New Roman" w:hint="eastAsia"/>
          <w:kern w:val="0"/>
          <w:sz w:val="32"/>
          <w:szCs w:val="32"/>
        </w:rPr>
        <w:t>号（管理文号）、</w:t>
      </w:r>
      <w:bookmarkStart w:id="0" w:name="_GoBack"/>
      <w:bookmarkEnd w:id="0"/>
      <w:r w:rsidRPr="0021253D">
        <w:rPr>
          <w:rFonts w:ascii="Times New Roman" w:eastAsia="仿宋_GB2312" w:hAnsi="Times New Roman" w:cs="Times New Roman" w:hint="eastAsia"/>
          <w:kern w:val="0"/>
          <w:sz w:val="32"/>
          <w:szCs w:val="32"/>
        </w:rPr>
        <w:t>盐财资建</w:t>
      </w:r>
      <w:r w:rsidR="00EB40D4">
        <w:rPr>
          <w:rFonts w:ascii="仿宋_GB2312" w:eastAsia="仿宋_GB2312" w:hAnsi="Times New Roman" w:cs="Times New Roman" w:hint="eastAsia"/>
          <w:kern w:val="0"/>
          <w:sz w:val="32"/>
          <w:szCs w:val="32"/>
        </w:rPr>
        <w:t>〔</w:t>
      </w:r>
      <w:r w:rsidRPr="0021253D">
        <w:rPr>
          <w:rFonts w:ascii="Times New Roman" w:eastAsia="仿宋_GB2312" w:hAnsi="Times New Roman" w:cs="Times New Roman" w:hint="eastAsia"/>
          <w:kern w:val="0"/>
          <w:sz w:val="32"/>
          <w:szCs w:val="32"/>
        </w:rPr>
        <w:t>2020</w:t>
      </w:r>
      <w:r w:rsidR="00EB40D4">
        <w:rPr>
          <w:rFonts w:ascii="仿宋_GB2312" w:eastAsia="仿宋_GB2312" w:hAnsi="Times New Roman" w:cs="Times New Roman" w:hint="eastAsia"/>
          <w:kern w:val="0"/>
          <w:sz w:val="32"/>
          <w:szCs w:val="32"/>
        </w:rPr>
        <w:t>〕</w:t>
      </w:r>
      <w:r w:rsidRPr="0021253D">
        <w:rPr>
          <w:rFonts w:ascii="Times New Roman" w:eastAsia="仿宋_GB2312" w:hAnsi="Times New Roman" w:cs="Times New Roman" w:hint="eastAsia"/>
          <w:kern w:val="0"/>
          <w:sz w:val="32"/>
          <w:szCs w:val="32"/>
        </w:rPr>
        <w:t>203</w:t>
      </w:r>
      <w:r w:rsidRPr="0021253D">
        <w:rPr>
          <w:rFonts w:ascii="Times New Roman" w:eastAsia="仿宋_GB2312" w:hAnsi="Times New Roman" w:cs="Times New Roman" w:hint="eastAsia"/>
          <w:kern w:val="0"/>
          <w:sz w:val="32"/>
          <w:szCs w:val="32"/>
        </w:rPr>
        <w:t>号（发文文号）文件，将原省级资金盘活，用于森林草原防灭火专项整治工作领导小组办公室专项整治工作经费，于</w:t>
      </w:r>
      <w:r w:rsidRPr="0021253D">
        <w:rPr>
          <w:rFonts w:ascii="Times New Roman" w:eastAsia="仿宋_GB2312" w:hAnsi="Times New Roman" w:cs="Times New Roman" w:hint="eastAsia"/>
          <w:kern w:val="0"/>
          <w:sz w:val="32"/>
          <w:szCs w:val="32"/>
        </w:rPr>
        <w:t>2021</w:t>
      </w:r>
      <w:r w:rsidRPr="0021253D">
        <w:rPr>
          <w:rFonts w:ascii="Times New Roman" w:eastAsia="仿宋_GB2312" w:hAnsi="Times New Roman" w:cs="Times New Roman" w:hint="eastAsia"/>
          <w:kern w:val="0"/>
          <w:sz w:val="32"/>
          <w:szCs w:val="32"/>
        </w:rPr>
        <w:t>年</w:t>
      </w:r>
      <w:r w:rsidRPr="0021253D">
        <w:rPr>
          <w:rFonts w:ascii="Times New Roman" w:eastAsia="仿宋_GB2312" w:hAnsi="Times New Roman" w:cs="Times New Roman" w:hint="eastAsia"/>
          <w:kern w:val="0"/>
          <w:sz w:val="32"/>
          <w:szCs w:val="32"/>
        </w:rPr>
        <w:t>1</w:t>
      </w:r>
      <w:r w:rsidRPr="0021253D">
        <w:rPr>
          <w:rFonts w:ascii="Times New Roman" w:eastAsia="仿宋_GB2312" w:hAnsi="Times New Roman" w:cs="Times New Roman" w:hint="eastAsia"/>
          <w:kern w:val="0"/>
          <w:sz w:val="32"/>
          <w:szCs w:val="32"/>
        </w:rPr>
        <w:t>月</w:t>
      </w:r>
      <w:r w:rsidRPr="0021253D">
        <w:rPr>
          <w:rFonts w:ascii="Times New Roman" w:eastAsia="仿宋_GB2312" w:hAnsi="Times New Roman" w:cs="Times New Roman" w:hint="eastAsia"/>
          <w:kern w:val="0"/>
          <w:sz w:val="32"/>
          <w:szCs w:val="32"/>
        </w:rPr>
        <w:t>7</w:t>
      </w:r>
      <w:r w:rsidRPr="0021253D">
        <w:rPr>
          <w:rFonts w:ascii="Times New Roman" w:eastAsia="仿宋_GB2312" w:hAnsi="Times New Roman" w:cs="Times New Roman" w:hint="eastAsia"/>
          <w:kern w:val="0"/>
          <w:sz w:val="32"/>
          <w:szCs w:val="32"/>
        </w:rPr>
        <w:t>日正式下达。</w:t>
      </w:r>
    </w:p>
    <w:p w:rsidR="0021253D" w:rsidRPr="0021253D" w:rsidRDefault="0021253D" w:rsidP="0021253D">
      <w:pPr>
        <w:autoSpaceDE w:val="0"/>
        <w:autoSpaceDN w:val="0"/>
        <w:adjustRightInd w:val="0"/>
        <w:spacing w:line="600" w:lineRule="exact"/>
        <w:ind w:firstLineChars="200" w:firstLine="640"/>
        <w:jc w:val="left"/>
        <w:rPr>
          <w:rFonts w:ascii="Times New Roman" w:eastAsia="楷体_GB2312" w:hAnsi="Times New Roman" w:cs="Times New Roman"/>
          <w:kern w:val="0"/>
          <w:sz w:val="32"/>
          <w:szCs w:val="32"/>
        </w:rPr>
      </w:pPr>
      <w:r w:rsidRPr="0021253D">
        <w:rPr>
          <w:rFonts w:ascii="Times New Roman" w:eastAsia="楷体_GB2312" w:hAnsi="Times New Roman" w:cs="Times New Roman"/>
          <w:kern w:val="0"/>
          <w:sz w:val="32"/>
          <w:szCs w:val="32"/>
        </w:rPr>
        <w:t>（二）资金计划、到位及使用情况。</w:t>
      </w:r>
    </w:p>
    <w:p w:rsidR="0021253D" w:rsidRPr="0021253D" w:rsidRDefault="0021253D" w:rsidP="0021253D">
      <w:pPr>
        <w:spacing w:line="600" w:lineRule="exact"/>
        <w:ind w:firstLineChars="200" w:firstLine="643"/>
        <w:rPr>
          <w:rFonts w:ascii="Times New Roman" w:eastAsia="仿宋_GB2312" w:hAnsi="Times New Roman" w:cs="Times New Roman"/>
          <w:sz w:val="32"/>
          <w:szCs w:val="32"/>
        </w:rPr>
      </w:pPr>
      <w:r w:rsidRPr="0021253D">
        <w:rPr>
          <w:rFonts w:ascii="Times New Roman" w:eastAsia="仿宋_GB2312" w:hAnsi="Times New Roman" w:cs="Times New Roman"/>
          <w:b/>
          <w:sz w:val="32"/>
          <w:szCs w:val="32"/>
        </w:rPr>
        <w:t>1.</w:t>
      </w:r>
      <w:r w:rsidRPr="0021253D">
        <w:rPr>
          <w:rFonts w:ascii="Times New Roman" w:eastAsia="仿宋_GB2312" w:hAnsi="Times New Roman" w:cs="Times New Roman"/>
          <w:b/>
          <w:sz w:val="32"/>
          <w:szCs w:val="32"/>
        </w:rPr>
        <w:t>资金计划。</w:t>
      </w:r>
      <w:r w:rsidRPr="0021253D">
        <w:rPr>
          <w:rFonts w:ascii="Times New Roman" w:eastAsia="仿宋_GB2312" w:hAnsi="Times New Roman" w:cs="Times New Roman" w:hint="eastAsia"/>
          <w:sz w:val="32"/>
          <w:szCs w:val="32"/>
        </w:rPr>
        <w:t>项目资金</w:t>
      </w:r>
      <w:r w:rsidRPr="0021253D">
        <w:rPr>
          <w:rFonts w:ascii="Times New Roman" w:eastAsia="仿宋_GB2312" w:hAnsi="Times New Roman" w:cs="Times New Roman" w:hint="eastAsia"/>
          <w:sz w:val="32"/>
          <w:szCs w:val="32"/>
        </w:rPr>
        <w:t>5</w:t>
      </w:r>
      <w:r w:rsidRPr="0021253D">
        <w:rPr>
          <w:rFonts w:ascii="Times New Roman" w:eastAsia="仿宋_GB2312" w:hAnsi="Times New Roman" w:cs="Times New Roman" w:hint="eastAsia"/>
          <w:sz w:val="32"/>
          <w:szCs w:val="32"/>
        </w:rPr>
        <w:t>万元全部来源于本级财政拨款，将用于</w:t>
      </w:r>
      <w:r w:rsidRPr="0021253D">
        <w:rPr>
          <w:rFonts w:ascii="Times New Roman" w:eastAsia="仿宋_GB2312" w:hAnsi="Times New Roman" w:cs="Times New Roman" w:hint="eastAsia"/>
          <w:kern w:val="0"/>
          <w:sz w:val="32"/>
          <w:szCs w:val="32"/>
        </w:rPr>
        <w:t>森林草原防灭火专项工作</w:t>
      </w:r>
      <w:r w:rsidRPr="0021253D">
        <w:rPr>
          <w:rFonts w:ascii="Times New Roman" w:eastAsia="仿宋_GB2312" w:hAnsi="Times New Roman" w:cs="Times New Roman" w:hint="eastAsia"/>
          <w:sz w:val="32"/>
          <w:szCs w:val="32"/>
        </w:rPr>
        <w:t>。</w:t>
      </w:r>
    </w:p>
    <w:p w:rsidR="0021253D" w:rsidRPr="0021253D" w:rsidRDefault="0021253D" w:rsidP="0021253D">
      <w:pPr>
        <w:spacing w:line="600" w:lineRule="exact"/>
        <w:ind w:firstLineChars="200" w:firstLine="643"/>
        <w:rPr>
          <w:rFonts w:ascii="Times New Roman" w:eastAsia="仿宋_GB2312" w:hAnsi="Times New Roman" w:cs="Times New Roman"/>
          <w:sz w:val="32"/>
          <w:szCs w:val="32"/>
        </w:rPr>
      </w:pPr>
      <w:r w:rsidRPr="0021253D">
        <w:rPr>
          <w:rFonts w:ascii="Times New Roman" w:eastAsia="仿宋_GB2312" w:hAnsi="Times New Roman" w:cs="Times New Roman"/>
          <w:b/>
          <w:sz w:val="32"/>
          <w:szCs w:val="32"/>
        </w:rPr>
        <w:lastRenderedPageBreak/>
        <w:t>2.</w:t>
      </w:r>
      <w:r w:rsidRPr="0021253D">
        <w:rPr>
          <w:rFonts w:ascii="Times New Roman" w:eastAsia="仿宋_GB2312" w:hAnsi="Times New Roman" w:cs="Times New Roman"/>
          <w:b/>
          <w:sz w:val="32"/>
          <w:szCs w:val="32"/>
        </w:rPr>
        <w:t>资金到位。</w:t>
      </w:r>
      <w:r w:rsidRPr="0021253D">
        <w:rPr>
          <w:rFonts w:ascii="Times New Roman" w:eastAsia="仿宋_GB2312" w:hAnsi="Times New Roman" w:cs="Times New Roman" w:hint="eastAsia"/>
          <w:kern w:val="0"/>
          <w:sz w:val="32"/>
          <w:szCs w:val="32"/>
        </w:rPr>
        <w:t>森林草原防灭火工作</w:t>
      </w:r>
      <w:r w:rsidRPr="0021253D">
        <w:rPr>
          <w:rFonts w:ascii="Times New Roman" w:eastAsia="仿宋_GB2312" w:hAnsi="Times New Roman" w:cs="Times New Roman" w:hint="eastAsia"/>
          <w:sz w:val="32"/>
          <w:szCs w:val="32"/>
        </w:rPr>
        <w:t>经费</w:t>
      </w:r>
      <w:r w:rsidRPr="0021253D">
        <w:rPr>
          <w:rFonts w:ascii="Times New Roman" w:eastAsia="仿宋_GB2312" w:hAnsi="Times New Roman" w:cs="Times New Roman" w:hint="eastAsia"/>
          <w:sz w:val="32"/>
          <w:szCs w:val="32"/>
        </w:rPr>
        <w:t>5</w:t>
      </w:r>
      <w:r w:rsidRPr="0021253D">
        <w:rPr>
          <w:rFonts w:ascii="Times New Roman" w:eastAsia="仿宋_GB2312" w:hAnsi="Times New Roman" w:cs="Times New Roman" w:hint="eastAsia"/>
          <w:sz w:val="32"/>
          <w:szCs w:val="32"/>
        </w:rPr>
        <w:t>万元到位及时。</w:t>
      </w:r>
    </w:p>
    <w:p w:rsidR="0021253D" w:rsidRPr="0021253D" w:rsidRDefault="0021253D" w:rsidP="0021253D">
      <w:pPr>
        <w:spacing w:line="600" w:lineRule="exact"/>
        <w:ind w:firstLineChars="200" w:firstLine="643"/>
        <w:rPr>
          <w:rFonts w:ascii="Times New Roman" w:eastAsia="仿宋_GB2312" w:hAnsi="Times New Roman" w:cs="Times New Roman"/>
          <w:sz w:val="32"/>
          <w:szCs w:val="32"/>
        </w:rPr>
      </w:pPr>
      <w:r w:rsidRPr="0021253D">
        <w:rPr>
          <w:rFonts w:ascii="Times New Roman" w:eastAsia="仿宋_GB2312" w:hAnsi="Times New Roman" w:cs="Times New Roman"/>
          <w:b/>
          <w:sz w:val="32"/>
          <w:szCs w:val="32"/>
        </w:rPr>
        <w:t>3.</w:t>
      </w:r>
      <w:r w:rsidRPr="0021253D">
        <w:rPr>
          <w:rFonts w:ascii="Times New Roman" w:eastAsia="仿宋_GB2312" w:hAnsi="Times New Roman" w:cs="Times New Roman"/>
          <w:b/>
          <w:sz w:val="32"/>
          <w:szCs w:val="32"/>
        </w:rPr>
        <w:t>资金使用。</w:t>
      </w:r>
      <w:r w:rsidRPr="0021253D">
        <w:rPr>
          <w:rFonts w:ascii="Times New Roman" w:eastAsia="仿宋_GB2312" w:hAnsi="Times New Roman" w:cs="Times New Roman" w:hint="eastAsia"/>
          <w:kern w:val="0"/>
          <w:sz w:val="32"/>
          <w:szCs w:val="32"/>
        </w:rPr>
        <w:t>按工作进度，</w:t>
      </w:r>
      <w:r w:rsidRPr="0021253D">
        <w:rPr>
          <w:rFonts w:ascii="Times New Roman" w:eastAsia="仿宋_GB2312" w:hAnsi="Times New Roman" w:cs="Times New Roman" w:hint="eastAsia"/>
          <w:sz w:val="32"/>
          <w:szCs w:val="32"/>
        </w:rPr>
        <w:t>截止</w:t>
      </w:r>
      <w:r w:rsidRPr="0021253D">
        <w:rPr>
          <w:rFonts w:ascii="Times New Roman" w:eastAsia="仿宋_GB2312" w:hAnsi="Times New Roman" w:cs="Times New Roman" w:hint="eastAsia"/>
          <w:sz w:val="32"/>
          <w:szCs w:val="32"/>
        </w:rPr>
        <w:t>2021</w:t>
      </w:r>
      <w:r w:rsidRPr="0021253D">
        <w:rPr>
          <w:rFonts w:ascii="Times New Roman" w:eastAsia="仿宋_GB2312" w:hAnsi="Times New Roman" w:cs="Times New Roman" w:hint="eastAsia"/>
          <w:sz w:val="32"/>
          <w:szCs w:val="32"/>
        </w:rPr>
        <w:t>年</w:t>
      </w:r>
      <w:r w:rsidRPr="0021253D">
        <w:rPr>
          <w:rFonts w:ascii="Times New Roman" w:eastAsia="仿宋_GB2312" w:hAnsi="Times New Roman" w:cs="Times New Roman" w:hint="eastAsia"/>
          <w:sz w:val="32"/>
          <w:szCs w:val="32"/>
        </w:rPr>
        <w:t>12</w:t>
      </w:r>
      <w:r w:rsidRPr="0021253D">
        <w:rPr>
          <w:rFonts w:ascii="Times New Roman" w:eastAsia="仿宋_GB2312" w:hAnsi="Times New Roman" w:cs="Times New Roman" w:hint="eastAsia"/>
          <w:sz w:val="32"/>
          <w:szCs w:val="32"/>
        </w:rPr>
        <w:t>月底，已完成</w:t>
      </w:r>
      <w:r w:rsidRPr="0021253D">
        <w:rPr>
          <w:rFonts w:ascii="Times New Roman" w:eastAsia="仿宋_GB2312" w:hAnsi="Times New Roman" w:cs="Times New Roman" w:hint="eastAsia"/>
          <w:kern w:val="0"/>
          <w:sz w:val="32"/>
          <w:szCs w:val="32"/>
        </w:rPr>
        <w:t>森林草原防灭火工作</w:t>
      </w:r>
      <w:r w:rsidRPr="0021253D">
        <w:rPr>
          <w:rFonts w:ascii="Times New Roman" w:eastAsia="仿宋_GB2312" w:hAnsi="Times New Roman" w:cs="Times New Roman" w:hint="eastAsia"/>
          <w:sz w:val="32"/>
          <w:szCs w:val="32"/>
        </w:rPr>
        <w:t>经费支付共计</w:t>
      </w:r>
      <w:r w:rsidRPr="0021253D">
        <w:rPr>
          <w:rFonts w:ascii="Times New Roman" w:eastAsia="仿宋_GB2312" w:hAnsi="Times New Roman" w:cs="Times New Roman" w:hint="eastAsia"/>
          <w:sz w:val="32"/>
          <w:szCs w:val="32"/>
        </w:rPr>
        <w:t>5</w:t>
      </w:r>
      <w:r w:rsidRPr="0021253D">
        <w:rPr>
          <w:rFonts w:ascii="Times New Roman" w:eastAsia="仿宋_GB2312" w:hAnsi="Times New Roman" w:cs="Times New Roman" w:hint="eastAsia"/>
          <w:sz w:val="32"/>
          <w:szCs w:val="32"/>
        </w:rPr>
        <w:t>万元。无超范围、</w:t>
      </w:r>
      <w:r w:rsidRPr="0021253D">
        <w:rPr>
          <w:rFonts w:ascii="Times New Roman" w:eastAsia="仿宋_GB2312" w:hAnsi="Times New Roman" w:cs="Times New Roman" w:hint="eastAsia"/>
          <w:kern w:val="0"/>
          <w:sz w:val="32"/>
          <w:szCs w:val="32"/>
        </w:rPr>
        <w:t>超</w:t>
      </w:r>
      <w:r w:rsidRPr="0021253D">
        <w:rPr>
          <w:rFonts w:ascii="Times New Roman" w:eastAsia="仿宋_GB2312" w:hAnsi="Times New Roman" w:cs="Times New Roman"/>
          <w:kern w:val="0"/>
          <w:sz w:val="32"/>
          <w:szCs w:val="32"/>
        </w:rPr>
        <w:t>标</w:t>
      </w:r>
      <w:proofErr w:type="gramStart"/>
      <w:r w:rsidRPr="0021253D">
        <w:rPr>
          <w:rFonts w:ascii="Times New Roman" w:eastAsia="仿宋_GB2312" w:hAnsi="Times New Roman" w:cs="Times New Roman"/>
          <w:kern w:val="0"/>
          <w:sz w:val="32"/>
          <w:szCs w:val="32"/>
        </w:rPr>
        <w:t>准资金</w:t>
      </w:r>
      <w:proofErr w:type="gramEnd"/>
      <w:r w:rsidRPr="0021253D">
        <w:rPr>
          <w:rFonts w:ascii="Times New Roman" w:eastAsia="仿宋_GB2312" w:hAnsi="Times New Roman" w:cs="Times New Roman"/>
          <w:kern w:val="0"/>
          <w:sz w:val="32"/>
          <w:szCs w:val="32"/>
        </w:rPr>
        <w:t>支付</w:t>
      </w:r>
      <w:r w:rsidRPr="0021253D">
        <w:rPr>
          <w:rFonts w:ascii="Times New Roman" w:eastAsia="仿宋_GB2312" w:hAnsi="Times New Roman" w:cs="Times New Roman" w:hint="eastAsia"/>
          <w:kern w:val="0"/>
          <w:sz w:val="32"/>
          <w:szCs w:val="32"/>
        </w:rPr>
        <w:t>，</w:t>
      </w:r>
      <w:r w:rsidRPr="0021253D">
        <w:rPr>
          <w:rFonts w:ascii="Times New Roman" w:eastAsia="仿宋_GB2312" w:hAnsi="Times New Roman" w:cs="Times New Roman"/>
          <w:kern w:val="0"/>
          <w:sz w:val="32"/>
          <w:szCs w:val="32"/>
        </w:rPr>
        <w:t>支付依据合</w:t>
      </w:r>
      <w:proofErr w:type="gramStart"/>
      <w:r w:rsidRPr="0021253D">
        <w:rPr>
          <w:rFonts w:ascii="Times New Roman" w:eastAsia="仿宋_GB2312" w:hAnsi="Times New Roman" w:cs="Times New Roman"/>
          <w:kern w:val="0"/>
          <w:sz w:val="32"/>
          <w:szCs w:val="32"/>
        </w:rPr>
        <w:t>规</w:t>
      </w:r>
      <w:proofErr w:type="gramEnd"/>
      <w:r w:rsidRPr="0021253D">
        <w:rPr>
          <w:rFonts w:ascii="Times New Roman" w:eastAsia="仿宋_GB2312" w:hAnsi="Times New Roman" w:cs="Times New Roman"/>
          <w:kern w:val="0"/>
          <w:sz w:val="32"/>
          <w:szCs w:val="32"/>
        </w:rPr>
        <w:t>合法、与预算相符</w:t>
      </w:r>
      <w:r w:rsidRPr="0021253D">
        <w:rPr>
          <w:rFonts w:ascii="Times New Roman" w:eastAsia="仿宋_GB2312" w:hAnsi="Times New Roman" w:cs="Times New Roman" w:hint="eastAsia"/>
          <w:sz w:val="32"/>
          <w:szCs w:val="32"/>
        </w:rPr>
        <w:t>。</w:t>
      </w:r>
    </w:p>
    <w:p w:rsidR="0021253D" w:rsidRPr="0021253D" w:rsidRDefault="0021253D" w:rsidP="0021253D">
      <w:pPr>
        <w:autoSpaceDE w:val="0"/>
        <w:autoSpaceDN w:val="0"/>
        <w:adjustRightInd w:val="0"/>
        <w:spacing w:line="600" w:lineRule="exact"/>
        <w:ind w:firstLineChars="200" w:firstLine="640"/>
        <w:jc w:val="left"/>
        <w:rPr>
          <w:rFonts w:ascii="Times New Roman" w:eastAsia="楷体_GB2312" w:hAnsi="Times New Roman" w:cs="Times New Roman"/>
          <w:kern w:val="0"/>
          <w:sz w:val="32"/>
          <w:szCs w:val="32"/>
        </w:rPr>
      </w:pPr>
      <w:r w:rsidRPr="0021253D">
        <w:rPr>
          <w:rFonts w:ascii="Times New Roman" w:eastAsia="楷体_GB2312" w:hAnsi="Times New Roman" w:cs="Times New Roman"/>
          <w:kern w:val="0"/>
          <w:sz w:val="32"/>
          <w:szCs w:val="32"/>
        </w:rPr>
        <w:t>（三）项目财务管理情况。</w:t>
      </w:r>
    </w:p>
    <w:p w:rsidR="0021253D" w:rsidRPr="0021253D" w:rsidRDefault="0021253D" w:rsidP="0021253D">
      <w:pPr>
        <w:autoSpaceDE w:val="0"/>
        <w:autoSpaceDN w:val="0"/>
        <w:adjustRightInd w:val="0"/>
        <w:spacing w:line="600" w:lineRule="exact"/>
        <w:ind w:firstLineChars="200" w:firstLine="640"/>
        <w:jc w:val="left"/>
        <w:rPr>
          <w:rFonts w:ascii="Times New Roman" w:eastAsia="仿宋_GB2312" w:hAnsi="Times New Roman" w:cs="Times New Roman"/>
          <w:kern w:val="0"/>
          <w:sz w:val="32"/>
          <w:szCs w:val="32"/>
        </w:rPr>
      </w:pPr>
      <w:r w:rsidRPr="0021253D">
        <w:rPr>
          <w:rFonts w:ascii="Times New Roman" w:eastAsia="仿宋_GB2312" w:hAnsi="Times New Roman" w:cs="Times New Roman" w:hint="eastAsia"/>
          <w:kern w:val="0"/>
          <w:sz w:val="32"/>
          <w:szCs w:val="32"/>
        </w:rPr>
        <w:t>中共盐边县委机构编制委员会办公室</w:t>
      </w:r>
      <w:r w:rsidRPr="0021253D">
        <w:rPr>
          <w:rFonts w:ascii="Times New Roman" w:eastAsia="仿宋_GB2312" w:hAnsi="Times New Roman" w:cs="Times New Roman"/>
          <w:kern w:val="0"/>
          <w:sz w:val="32"/>
          <w:szCs w:val="32"/>
        </w:rPr>
        <w:t>财务管理制度健全，严格执行财务管理制度，账务处理及时，会计核算规范。</w:t>
      </w:r>
    </w:p>
    <w:p w:rsidR="0021253D" w:rsidRPr="0021253D" w:rsidRDefault="0021253D" w:rsidP="0021253D">
      <w:pPr>
        <w:autoSpaceDE w:val="0"/>
        <w:autoSpaceDN w:val="0"/>
        <w:adjustRightInd w:val="0"/>
        <w:spacing w:line="600" w:lineRule="exact"/>
        <w:ind w:firstLineChars="200" w:firstLine="640"/>
        <w:jc w:val="left"/>
        <w:rPr>
          <w:rFonts w:ascii="Times New Roman" w:eastAsia="黑体" w:hAnsi="Times New Roman" w:cs="Times New Roman"/>
          <w:kern w:val="0"/>
          <w:sz w:val="32"/>
          <w:szCs w:val="32"/>
        </w:rPr>
      </w:pPr>
      <w:r w:rsidRPr="0021253D">
        <w:rPr>
          <w:rFonts w:ascii="Times New Roman" w:eastAsia="黑体" w:hAnsi="Times New Roman" w:cs="Times New Roman"/>
          <w:kern w:val="0"/>
          <w:sz w:val="32"/>
          <w:szCs w:val="32"/>
        </w:rPr>
        <w:t>三、项目实施及管理情况</w:t>
      </w:r>
    </w:p>
    <w:p w:rsidR="0021253D" w:rsidRPr="0021253D" w:rsidRDefault="0021253D" w:rsidP="0021253D">
      <w:pPr>
        <w:spacing w:line="600" w:lineRule="exact"/>
        <w:ind w:firstLineChars="200" w:firstLine="640"/>
        <w:rPr>
          <w:rFonts w:ascii="Calibri" w:eastAsia="仿宋_GB2312" w:hAnsi="Calibri" w:cs="Times New Roman"/>
          <w:sz w:val="32"/>
          <w:szCs w:val="32"/>
        </w:rPr>
      </w:pPr>
      <w:r w:rsidRPr="0021253D">
        <w:rPr>
          <w:rFonts w:ascii="Calibri" w:eastAsia="楷体_GB2312" w:hAnsi="Calibri" w:cs="Times New Roman" w:hint="eastAsia"/>
          <w:sz w:val="32"/>
          <w:szCs w:val="32"/>
        </w:rPr>
        <w:t>（一）项目组织架构及实施流程。</w:t>
      </w:r>
      <w:r w:rsidRPr="0021253D">
        <w:rPr>
          <w:rFonts w:ascii="Calibri" w:eastAsia="仿宋_GB2312" w:hAnsi="Calibri" w:cs="Times New Roman" w:hint="eastAsia"/>
          <w:sz w:val="32"/>
          <w:szCs w:val="32"/>
        </w:rPr>
        <w:t>项目组织架构健全，有专门工作组进行管理，组长审核把关，各项支出严格按照</w:t>
      </w:r>
      <w:proofErr w:type="gramStart"/>
      <w:r w:rsidRPr="0021253D">
        <w:rPr>
          <w:rFonts w:ascii="Calibri" w:eastAsia="仿宋_GB2312" w:hAnsi="Calibri" w:cs="Times New Roman" w:hint="eastAsia"/>
          <w:sz w:val="32"/>
          <w:szCs w:val="32"/>
        </w:rPr>
        <w:t>县文件</w:t>
      </w:r>
      <w:proofErr w:type="gramEnd"/>
      <w:r w:rsidRPr="0021253D">
        <w:rPr>
          <w:rFonts w:ascii="Calibri" w:eastAsia="仿宋_GB2312" w:hAnsi="Calibri" w:cs="Times New Roman" w:hint="eastAsia"/>
          <w:sz w:val="32"/>
          <w:szCs w:val="32"/>
        </w:rPr>
        <w:t>要求的支出范围、标准、顺序和财务审批程序办理。</w:t>
      </w:r>
    </w:p>
    <w:p w:rsidR="0021253D" w:rsidRPr="0021253D" w:rsidRDefault="0021253D" w:rsidP="0021253D">
      <w:pPr>
        <w:spacing w:line="600" w:lineRule="exact"/>
        <w:ind w:firstLineChars="200" w:firstLine="640"/>
        <w:rPr>
          <w:rFonts w:ascii="Calibri" w:eastAsia="仿宋_GB2312" w:hAnsi="Calibri" w:cs="Times New Roman"/>
          <w:sz w:val="32"/>
          <w:szCs w:val="32"/>
        </w:rPr>
      </w:pPr>
      <w:r w:rsidRPr="0021253D">
        <w:rPr>
          <w:rFonts w:ascii="Calibri" w:eastAsia="楷体_GB2312" w:hAnsi="Calibri" w:cs="Times New Roman"/>
          <w:sz w:val="32"/>
          <w:szCs w:val="32"/>
        </w:rPr>
        <w:t>（二）项目管理情况。</w:t>
      </w:r>
      <w:r w:rsidRPr="0021253D">
        <w:rPr>
          <w:rFonts w:ascii="Calibri" w:eastAsia="仿宋_GB2312" w:hAnsi="Calibri" w:cs="Times New Roman" w:hint="eastAsia"/>
          <w:sz w:val="32"/>
          <w:szCs w:val="32"/>
        </w:rPr>
        <w:t>本项目实施单一，不涉及招</w:t>
      </w:r>
      <w:r w:rsidRPr="0021253D">
        <w:rPr>
          <w:rFonts w:ascii="Calibri" w:eastAsia="仿宋_GB2312" w:hAnsi="Calibri" w:cs="Times New Roman"/>
          <w:sz w:val="32"/>
          <w:szCs w:val="32"/>
        </w:rPr>
        <w:t>投标</w:t>
      </w:r>
      <w:r w:rsidRPr="0021253D">
        <w:rPr>
          <w:rFonts w:ascii="Calibri" w:eastAsia="仿宋_GB2312" w:hAnsi="Calibri" w:cs="Times New Roman" w:hint="eastAsia"/>
          <w:sz w:val="32"/>
          <w:szCs w:val="32"/>
        </w:rPr>
        <w:t>、政府采购。严格按项目资金支出使用范围、标准进行使用，为森林草原防灭火工作任务的圆满完成提供财力保障。</w:t>
      </w:r>
    </w:p>
    <w:p w:rsidR="0021253D" w:rsidRPr="0021253D" w:rsidRDefault="0021253D" w:rsidP="0021253D">
      <w:pPr>
        <w:spacing w:line="600" w:lineRule="exact"/>
        <w:ind w:firstLineChars="200" w:firstLine="640"/>
        <w:rPr>
          <w:rFonts w:ascii="仿宋_GB2312" w:eastAsia="仿宋_GB2312" w:hAnsi="Calibri" w:cs="Times New Roman"/>
          <w:sz w:val="32"/>
          <w:szCs w:val="32"/>
        </w:rPr>
      </w:pPr>
      <w:r w:rsidRPr="0021253D">
        <w:rPr>
          <w:rFonts w:ascii="Calibri" w:eastAsia="楷体_GB2312" w:hAnsi="Calibri" w:cs="Times New Roman"/>
          <w:sz w:val="32"/>
          <w:szCs w:val="32"/>
        </w:rPr>
        <w:t>（三）项目监管情况。</w:t>
      </w:r>
      <w:r w:rsidRPr="0021253D">
        <w:rPr>
          <w:rFonts w:ascii="仿宋_GB2312" w:eastAsia="仿宋_GB2312" w:hAnsi="Calibri" w:cs="Times New Roman" w:hint="eastAsia"/>
          <w:sz w:val="32"/>
          <w:szCs w:val="32"/>
        </w:rPr>
        <w:t>根据相关财经政策要求，认真做好本部门绩效事中监控工作，切实分析本部门在预算绩效管理工作中存在的问题，并针对存在问题提出具体措施加以改进，并将事中绩效评价报告报县财政局备案。</w:t>
      </w:r>
    </w:p>
    <w:p w:rsidR="0021253D" w:rsidRPr="0021253D" w:rsidRDefault="0021253D" w:rsidP="0021253D">
      <w:pPr>
        <w:autoSpaceDE w:val="0"/>
        <w:autoSpaceDN w:val="0"/>
        <w:adjustRightInd w:val="0"/>
        <w:spacing w:line="600" w:lineRule="exact"/>
        <w:ind w:firstLineChars="200" w:firstLine="640"/>
        <w:jc w:val="left"/>
        <w:rPr>
          <w:rFonts w:ascii="Times New Roman" w:eastAsia="黑体" w:hAnsi="Times New Roman" w:cs="Times New Roman"/>
          <w:kern w:val="0"/>
          <w:sz w:val="32"/>
          <w:szCs w:val="32"/>
        </w:rPr>
      </w:pPr>
      <w:r w:rsidRPr="0021253D">
        <w:rPr>
          <w:rFonts w:ascii="Times New Roman" w:eastAsia="黑体" w:hAnsi="Times New Roman" w:cs="Times New Roman"/>
          <w:kern w:val="0"/>
          <w:sz w:val="32"/>
          <w:szCs w:val="32"/>
        </w:rPr>
        <w:t>四、项目绩效情况</w:t>
      </w:r>
    </w:p>
    <w:p w:rsidR="0021253D" w:rsidRPr="0021253D" w:rsidRDefault="0021253D" w:rsidP="0021253D">
      <w:pPr>
        <w:autoSpaceDE w:val="0"/>
        <w:autoSpaceDN w:val="0"/>
        <w:adjustRightInd w:val="0"/>
        <w:spacing w:line="600" w:lineRule="exact"/>
        <w:ind w:firstLineChars="200" w:firstLine="640"/>
        <w:jc w:val="left"/>
        <w:rPr>
          <w:rFonts w:ascii="仿宋_GB2312" w:eastAsia="仿宋_GB2312" w:hAnsi="Calibri" w:cs="Times New Roman"/>
          <w:sz w:val="32"/>
          <w:szCs w:val="32"/>
        </w:rPr>
      </w:pPr>
      <w:r w:rsidRPr="0021253D">
        <w:rPr>
          <w:rFonts w:ascii="仿宋_GB2312" w:eastAsia="仿宋_GB2312" w:hAnsi="Calibri" w:cs="Times New Roman"/>
          <w:sz w:val="32"/>
          <w:szCs w:val="32"/>
        </w:rPr>
        <w:t>（一）项目完成情况。</w:t>
      </w:r>
    </w:p>
    <w:p w:rsidR="0021253D" w:rsidRPr="0021253D" w:rsidRDefault="0021253D" w:rsidP="0021253D">
      <w:pPr>
        <w:widowControl/>
        <w:shd w:val="clear" w:color="auto" w:fill="FFFFFF"/>
        <w:spacing w:line="600" w:lineRule="exact"/>
        <w:ind w:firstLine="200"/>
        <w:jc w:val="left"/>
        <w:rPr>
          <w:rFonts w:ascii="仿宋_GB2312" w:eastAsia="仿宋_GB2312" w:hAnsi="Calibri" w:cs="Times New Roman"/>
          <w:sz w:val="32"/>
          <w:szCs w:val="32"/>
        </w:rPr>
      </w:pPr>
      <w:r w:rsidRPr="0021253D">
        <w:rPr>
          <w:rFonts w:ascii="仿宋_GB2312" w:eastAsia="仿宋_GB2312" w:hAnsi="Calibri" w:cs="Times New Roman" w:hint="eastAsia"/>
          <w:sz w:val="32"/>
          <w:szCs w:val="32"/>
        </w:rPr>
        <w:t>圆满完成森林草原防灭火专项整治工作“10+3”工作组中体制机制和党政责任落实</w:t>
      </w:r>
      <w:proofErr w:type="gramStart"/>
      <w:r w:rsidRPr="0021253D">
        <w:rPr>
          <w:rFonts w:ascii="仿宋_GB2312" w:eastAsia="仿宋_GB2312" w:hAnsi="Calibri" w:cs="Times New Roman" w:hint="eastAsia"/>
          <w:sz w:val="32"/>
          <w:szCs w:val="32"/>
        </w:rPr>
        <w:t>组目标</w:t>
      </w:r>
      <w:proofErr w:type="gramEnd"/>
      <w:r w:rsidRPr="0021253D">
        <w:rPr>
          <w:rFonts w:ascii="仿宋_GB2312" w:eastAsia="仿宋_GB2312" w:hAnsi="Calibri" w:cs="Times New Roman" w:hint="eastAsia"/>
          <w:sz w:val="32"/>
          <w:szCs w:val="32"/>
        </w:rPr>
        <w:t>工作任务。全面完成包保村</w:t>
      </w:r>
      <w:r w:rsidRPr="0021253D">
        <w:rPr>
          <w:rFonts w:ascii="仿宋_GB2312" w:eastAsia="仿宋_GB2312" w:hAnsi="Calibri" w:cs="Times New Roman" w:hint="eastAsia"/>
          <w:sz w:val="32"/>
          <w:szCs w:val="32"/>
        </w:rPr>
        <w:lastRenderedPageBreak/>
        <w:t>森林草原防灭火知识、违规用火警</w:t>
      </w:r>
      <w:proofErr w:type="gramStart"/>
      <w:r w:rsidRPr="0021253D">
        <w:rPr>
          <w:rFonts w:ascii="仿宋_GB2312" w:eastAsia="仿宋_GB2312" w:hAnsi="Calibri" w:cs="Times New Roman" w:hint="eastAsia"/>
          <w:sz w:val="32"/>
          <w:szCs w:val="32"/>
        </w:rPr>
        <w:t>示教育</w:t>
      </w:r>
      <w:proofErr w:type="gramEnd"/>
      <w:r w:rsidRPr="0021253D">
        <w:rPr>
          <w:rFonts w:ascii="仿宋_GB2312" w:eastAsia="仿宋_GB2312" w:hAnsi="Calibri" w:cs="Times New Roman" w:hint="eastAsia"/>
          <w:sz w:val="32"/>
          <w:szCs w:val="32"/>
        </w:rPr>
        <w:t>宣传，防火期森林防火卡点值班值守等工作任务。</w:t>
      </w:r>
    </w:p>
    <w:p w:rsidR="0021253D" w:rsidRPr="0021253D" w:rsidRDefault="0021253D" w:rsidP="0021253D">
      <w:pPr>
        <w:spacing w:line="600" w:lineRule="exact"/>
        <w:ind w:firstLineChars="200" w:firstLine="640"/>
        <w:rPr>
          <w:rFonts w:ascii="仿宋_GB2312" w:eastAsia="仿宋_GB2312" w:hAnsi="Calibri" w:cs="Times New Roman"/>
          <w:sz w:val="32"/>
          <w:szCs w:val="32"/>
        </w:rPr>
      </w:pPr>
      <w:r w:rsidRPr="0021253D">
        <w:rPr>
          <w:rFonts w:ascii="仿宋_GB2312" w:eastAsia="仿宋_GB2312" w:hAnsi="Calibri" w:cs="Times New Roman"/>
          <w:sz w:val="32"/>
          <w:szCs w:val="32"/>
        </w:rPr>
        <w:t>按照年初预算，支出预算总额为</w:t>
      </w:r>
      <w:r w:rsidRPr="0021253D">
        <w:rPr>
          <w:rFonts w:ascii="仿宋_GB2312" w:eastAsia="仿宋_GB2312" w:hAnsi="Calibri" w:cs="Times New Roman" w:hint="eastAsia"/>
          <w:sz w:val="32"/>
          <w:szCs w:val="32"/>
        </w:rPr>
        <w:t>5</w:t>
      </w:r>
      <w:r w:rsidRPr="0021253D">
        <w:rPr>
          <w:rFonts w:ascii="仿宋_GB2312" w:eastAsia="仿宋_GB2312" w:hAnsi="Calibri" w:cs="Times New Roman"/>
          <w:sz w:val="32"/>
          <w:szCs w:val="32"/>
        </w:rPr>
        <w:t>万元，</w:t>
      </w:r>
      <w:r w:rsidRPr="0021253D">
        <w:rPr>
          <w:rFonts w:ascii="仿宋_GB2312" w:eastAsia="仿宋_GB2312" w:hAnsi="Calibri" w:cs="Times New Roman" w:hint="eastAsia"/>
          <w:sz w:val="32"/>
          <w:szCs w:val="32"/>
        </w:rPr>
        <w:t>2021年部门绩效目标已完成。</w:t>
      </w:r>
    </w:p>
    <w:p w:rsidR="0021253D" w:rsidRPr="0021253D" w:rsidRDefault="0021253D" w:rsidP="0021253D">
      <w:pPr>
        <w:autoSpaceDE w:val="0"/>
        <w:autoSpaceDN w:val="0"/>
        <w:adjustRightInd w:val="0"/>
        <w:spacing w:line="600" w:lineRule="exact"/>
        <w:ind w:firstLineChars="200" w:firstLine="640"/>
        <w:jc w:val="left"/>
        <w:rPr>
          <w:rFonts w:ascii="Times New Roman" w:eastAsia="楷体_GB2312" w:hAnsi="Times New Roman" w:cs="Times New Roman"/>
          <w:kern w:val="0"/>
          <w:sz w:val="32"/>
          <w:szCs w:val="32"/>
        </w:rPr>
      </w:pPr>
      <w:r w:rsidRPr="0021253D">
        <w:rPr>
          <w:rFonts w:ascii="Times New Roman" w:eastAsia="楷体_GB2312" w:hAnsi="Times New Roman" w:cs="Times New Roman"/>
          <w:kern w:val="0"/>
          <w:sz w:val="32"/>
          <w:szCs w:val="32"/>
        </w:rPr>
        <w:t>（二）项目效益情况。</w:t>
      </w:r>
    </w:p>
    <w:p w:rsidR="0021253D" w:rsidRPr="0021253D" w:rsidRDefault="0021253D" w:rsidP="0021253D">
      <w:pPr>
        <w:spacing w:line="600" w:lineRule="exact"/>
        <w:ind w:firstLineChars="200" w:firstLine="640"/>
        <w:rPr>
          <w:rFonts w:ascii="Times New Roman" w:eastAsia="仿宋_GB2312" w:hAnsi="Times New Roman" w:cs="Times New Roman"/>
          <w:kern w:val="0"/>
          <w:sz w:val="32"/>
          <w:szCs w:val="32"/>
        </w:rPr>
      </w:pPr>
      <w:r w:rsidRPr="0021253D">
        <w:rPr>
          <w:rFonts w:ascii="Times New Roman" w:eastAsia="仿宋_GB2312" w:hAnsi="Times New Roman" w:cs="Times New Roman" w:hint="eastAsia"/>
          <w:kern w:val="0"/>
          <w:sz w:val="32"/>
          <w:szCs w:val="32"/>
        </w:rPr>
        <w:t>该项目无直接经济效益和生态效益。</w:t>
      </w:r>
    </w:p>
    <w:p w:rsidR="0021253D" w:rsidRPr="0021253D" w:rsidRDefault="0021253D" w:rsidP="0021253D">
      <w:pPr>
        <w:spacing w:line="600" w:lineRule="exact"/>
        <w:ind w:firstLineChars="200" w:firstLine="660"/>
        <w:rPr>
          <w:rFonts w:ascii="Times New Roman" w:eastAsia="仿宋_GB2312" w:hAnsi="Times New Roman" w:cs="Times New Roman"/>
          <w:kern w:val="0"/>
          <w:sz w:val="32"/>
          <w:szCs w:val="32"/>
        </w:rPr>
      </w:pPr>
      <w:r w:rsidRPr="0021253D">
        <w:rPr>
          <w:rFonts w:ascii="Calibri" w:eastAsia="方正仿宋_GBK" w:hAnsi="Calibri" w:cs="Times New Roman"/>
          <w:sz w:val="33"/>
          <w:szCs w:val="33"/>
        </w:rPr>
        <w:t>社会效益：</w:t>
      </w:r>
      <w:r w:rsidRPr="0021253D">
        <w:rPr>
          <w:rFonts w:ascii="Calibri" w:eastAsia="方正仿宋_GBK" w:hAnsi="Calibri" w:cs="Times New Roman" w:hint="eastAsia"/>
          <w:sz w:val="33"/>
          <w:szCs w:val="33"/>
        </w:rPr>
        <w:t>全县</w:t>
      </w:r>
      <w:r w:rsidRPr="0021253D">
        <w:rPr>
          <w:rFonts w:ascii="Times New Roman" w:eastAsia="仿宋_GB2312" w:hAnsi="Times New Roman" w:cs="Times New Roman" w:hint="eastAsia"/>
          <w:kern w:val="0"/>
          <w:sz w:val="32"/>
          <w:szCs w:val="32"/>
        </w:rPr>
        <w:t>责任清晰、任务明确的森林草原防灭火工作运行体制机制建立。包保村违规用火、森林火灾发生率为</w:t>
      </w:r>
      <w:r w:rsidRPr="0021253D">
        <w:rPr>
          <w:rFonts w:ascii="Times New Roman" w:eastAsia="仿宋_GB2312" w:hAnsi="Times New Roman" w:cs="Times New Roman" w:hint="eastAsia"/>
          <w:kern w:val="0"/>
          <w:sz w:val="32"/>
          <w:szCs w:val="32"/>
        </w:rPr>
        <w:t>0</w:t>
      </w:r>
      <w:r w:rsidRPr="0021253D">
        <w:rPr>
          <w:rFonts w:ascii="Times New Roman" w:eastAsia="仿宋_GB2312" w:hAnsi="Times New Roman" w:cs="Times New Roman" w:hint="eastAsia"/>
          <w:kern w:val="0"/>
          <w:sz w:val="32"/>
          <w:szCs w:val="32"/>
        </w:rPr>
        <w:t>，人民生命财产安全得到有效保障，森林草原资源得到有效保护。</w:t>
      </w:r>
    </w:p>
    <w:p w:rsidR="0021253D" w:rsidRPr="0021253D" w:rsidRDefault="0021253D" w:rsidP="0021253D">
      <w:pPr>
        <w:widowControl/>
        <w:autoSpaceDN w:val="0"/>
        <w:snapToGrid w:val="0"/>
        <w:spacing w:line="600" w:lineRule="exact"/>
        <w:ind w:firstLineChars="200" w:firstLine="640"/>
        <w:textAlignment w:val="center"/>
        <w:rPr>
          <w:rFonts w:ascii="Times New Roman" w:eastAsia="仿宋_GB2312" w:hAnsi="Times New Roman" w:cs="Times New Roman"/>
          <w:kern w:val="0"/>
          <w:sz w:val="32"/>
          <w:szCs w:val="32"/>
        </w:rPr>
      </w:pPr>
      <w:r w:rsidRPr="0021253D">
        <w:rPr>
          <w:rFonts w:ascii="Times New Roman" w:eastAsia="仿宋_GB2312" w:hAnsi="Times New Roman" w:cs="Times New Roman"/>
          <w:kern w:val="0"/>
          <w:sz w:val="32"/>
          <w:szCs w:val="32"/>
        </w:rPr>
        <w:t>可持续影响指标：</w:t>
      </w:r>
      <w:r w:rsidRPr="0021253D">
        <w:rPr>
          <w:rFonts w:ascii="Times New Roman" w:eastAsia="仿宋_GB2312" w:hAnsi="Times New Roman" w:cs="Times New Roman" w:hint="eastAsia"/>
          <w:kern w:val="0"/>
          <w:sz w:val="32"/>
          <w:szCs w:val="32"/>
        </w:rPr>
        <w:t>部门协同、信息共享、专</w:t>
      </w:r>
      <w:proofErr w:type="gramStart"/>
      <w:r w:rsidRPr="0021253D">
        <w:rPr>
          <w:rFonts w:ascii="Times New Roman" w:eastAsia="仿宋_GB2312" w:hAnsi="Times New Roman" w:cs="Times New Roman" w:hint="eastAsia"/>
          <w:kern w:val="0"/>
          <w:sz w:val="32"/>
          <w:szCs w:val="32"/>
        </w:rPr>
        <w:t>群配合</w:t>
      </w:r>
      <w:proofErr w:type="gramEnd"/>
      <w:r w:rsidRPr="0021253D">
        <w:rPr>
          <w:rFonts w:ascii="Times New Roman" w:eastAsia="仿宋_GB2312" w:hAnsi="Times New Roman" w:cs="Times New Roman" w:hint="eastAsia"/>
          <w:kern w:val="0"/>
          <w:sz w:val="32"/>
          <w:szCs w:val="32"/>
        </w:rPr>
        <w:t>的良好体制机制得以建立，防联控水平持续提升。全县森防体系机构编制资源配置更加合理，运行更加高效。森林草原防灭火工作形势持续稳定向好，森林草原资源得到有效保护，人民生命财产安全得到有效保障。</w:t>
      </w:r>
    </w:p>
    <w:p w:rsidR="0021253D" w:rsidRPr="0021253D" w:rsidRDefault="0021253D" w:rsidP="0021253D">
      <w:pPr>
        <w:spacing w:line="600" w:lineRule="exact"/>
        <w:ind w:firstLineChars="200" w:firstLine="640"/>
        <w:jc w:val="left"/>
        <w:rPr>
          <w:rFonts w:ascii="Times New Roman" w:eastAsia="仿宋_GB2312" w:hAnsi="Times New Roman" w:cs="Times New Roman"/>
          <w:kern w:val="0"/>
          <w:sz w:val="32"/>
          <w:szCs w:val="32"/>
        </w:rPr>
      </w:pPr>
      <w:r w:rsidRPr="0021253D">
        <w:rPr>
          <w:rFonts w:ascii="Times New Roman" w:eastAsia="仿宋_GB2312" w:hAnsi="Times New Roman" w:cs="Times New Roman"/>
          <w:kern w:val="0"/>
          <w:sz w:val="32"/>
          <w:szCs w:val="32"/>
        </w:rPr>
        <w:t>满意度指标完成情况分析：</w:t>
      </w:r>
    </w:p>
    <w:p w:rsidR="0021253D" w:rsidRPr="0021253D" w:rsidRDefault="0021253D" w:rsidP="0021253D">
      <w:pPr>
        <w:spacing w:line="600" w:lineRule="exact"/>
        <w:ind w:firstLineChars="200" w:firstLine="660"/>
        <w:jc w:val="left"/>
        <w:rPr>
          <w:rFonts w:ascii="Times New Roman" w:eastAsia="仿宋_GB2312" w:hAnsi="Times New Roman" w:cs="Times New Roman"/>
          <w:kern w:val="0"/>
          <w:sz w:val="32"/>
          <w:szCs w:val="32"/>
        </w:rPr>
      </w:pPr>
      <w:r w:rsidRPr="0021253D">
        <w:rPr>
          <w:rFonts w:ascii="Times New Roman" w:eastAsia="方正仿宋_GBK" w:hAnsi="Times New Roman" w:cs="Times New Roman"/>
          <w:sz w:val="33"/>
          <w:szCs w:val="33"/>
        </w:rPr>
        <w:t>服务对象满意度指标：</w:t>
      </w:r>
      <w:r w:rsidRPr="0021253D">
        <w:rPr>
          <w:rFonts w:ascii="宋体" w:eastAsia="方正仿宋_GBK" w:hAnsi="Courier New" w:cs="Times New Roman" w:hint="eastAsia"/>
          <w:sz w:val="33"/>
          <w:szCs w:val="33"/>
        </w:rPr>
        <w:t>经访，满意度达</w:t>
      </w:r>
      <w:r w:rsidRPr="0021253D">
        <w:rPr>
          <w:rFonts w:ascii="宋体" w:eastAsia="方正仿宋_GBK" w:hAnsi="Courier New" w:cs="Times New Roman" w:hint="eastAsia"/>
          <w:sz w:val="33"/>
          <w:szCs w:val="33"/>
        </w:rPr>
        <w:t>95</w:t>
      </w:r>
      <w:r w:rsidRPr="0021253D">
        <w:rPr>
          <w:rFonts w:ascii="宋体" w:eastAsia="方正仿宋_GBK" w:hAnsi="Courier New" w:cs="Times New Roman" w:hint="eastAsia"/>
          <w:sz w:val="33"/>
          <w:szCs w:val="33"/>
        </w:rPr>
        <w:t>以上。</w:t>
      </w:r>
    </w:p>
    <w:p w:rsidR="0021253D" w:rsidRPr="0021253D" w:rsidRDefault="0021253D" w:rsidP="0021253D">
      <w:pPr>
        <w:autoSpaceDE w:val="0"/>
        <w:autoSpaceDN w:val="0"/>
        <w:adjustRightInd w:val="0"/>
        <w:spacing w:line="600" w:lineRule="exact"/>
        <w:ind w:firstLineChars="200" w:firstLine="640"/>
        <w:jc w:val="left"/>
        <w:rPr>
          <w:rFonts w:ascii="Times New Roman" w:eastAsia="黑体" w:hAnsi="Times New Roman" w:cs="Times New Roman"/>
          <w:kern w:val="0"/>
          <w:sz w:val="32"/>
          <w:szCs w:val="32"/>
        </w:rPr>
      </w:pPr>
      <w:r w:rsidRPr="0021253D">
        <w:rPr>
          <w:rFonts w:ascii="Times New Roman" w:eastAsia="黑体" w:hAnsi="Times New Roman" w:cs="Times New Roman"/>
          <w:kern w:val="0"/>
          <w:sz w:val="32"/>
          <w:szCs w:val="32"/>
        </w:rPr>
        <w:t>五、评价结论及建议</w:t>
      </w:r>
    </w:p>
    <w:p w:rsidR="0021253D" w:rsidRPr="0021253D" w:rsidRDefault="0021253D" w:rsidP="0021253D">
      <w:pPr>
        <w:autoSpaceDE w:val="0"/>
        <w:autoSpaceDN w:val="0"/>
        <w:adjustRightInd w:val="0"/>
        <w:spacing w:line="600" w:lineRule="exact"/>
        <w:ind w:firstLineChars="200" w:firstLine="640"/>
        <w:jc w:val="left"/>
        <w:rPr>
          <w:rFonts w:ascii="Times New Roman" w:eastAsia="楷体_GB2312" w:hAnsi="Times New Roman" w:cs="Times New Roman"/>
          <w:kern w:val="0"/>
          <w:sz w:val="32"/>
          <w:szCs w:val="32"/>
        </w:rPr>
      </w:pPr>
      <w:r w:rsidRPr="0021253D">
        <w:rPr>
          <w:rFonts w:ascii="Times New Roman" w:eastAsia="楷体_GB2312" w:hAnsi="Times New Roman" w:cs="Times New Roman"/>
          <w:kern w:val="0"/>
          <w:sz w:val="32"/>
          <w:szCs w:val="32"/>
        </w:rPr>
        <w:t>（一）评价结论。</w:t>
      </w:r>
    </w:p>
    <w:p w:rsidR="0021253D" w:rsidRPr="0021253D" w:rsidRDefault="0021253D" w:rsidP="0021253D">
      <w:pPr>
        <w:spacing w:line="600" w:lineRule="exact"/>
        <w:ind w:firstLineChars="200" w:firstLine="660"/>
        <w:jc w:val="left"/>
        <w:rPr>
          <w:rFonts w:ascii="Times New Roman" w:eastAsia="方正仿宋_GBK" w:hAnsi="Times New Roman" w:cs="Times New Roman"/>
          <w:sz w:val="33"/>
          <w:szCs w:val="33"/>
        </w:rPr>
      </w:pPr>
      <w:r w:rsidRPr="0021253D">
        <w:rPr>
          <w:rFonts w:ascii="Times New Roman" w:eastAsia="方正仿宋_GBK" w:hAnsi="Times New Roman" w:cs="Times New Roman" w:hint="eastAsia"/>
          <w:sz w:val="33"/>
          <w:szCs w:val="33"/>
        </w:rPr>
        <w:t>单位根据</w:t>
      </w:r>
      <w:r w:rsidRPr="0021253D">
        <w:rPr>
          <w:rFonts w:ascii="Times New Roman" w:eastAsia="方正仿宋_GBK" w:hAnsi="Times New Roman" w:cs="Times New Roman"/>
          <w:sz w:val="33"/>
          <w:szCs w:val="33"/>
        </w:rPr>
        <w:t>业务开展需要，做出</w:t>
      </w:r>
      <w:r w:rsidRPr="0021253D">
        <w:rPr>
          <w:rFonts w:ascii="Times New Roman" w:eastAsia="方正仿宋_GBK" w:hAnsi="Times New Roman" w:cs="Times New Roman" w:hint="eastAsia"/>
          <w:sz w:val="33"/>
          <w:szCs w:val="33"/>
        </w:rPr>
        <w:t>项目</w:t>
      </w:r>
      <w:r w:rsidRPr="0021253D">
        <w:rPr>
          <w:rFonts w:ascii="Times New Roman" w:eastAsia="方正仿宋_GBK" w:hAnsi="Times New Roman" w:cs="Times New Roman"/>
          <w:sz w:val="33"/>
          <w:szCs w:val="33"/>
        </w:rPr>
        <w:t>预算</w:t>
      </w:r>
      <w:r w:rsidRPr="0021253D">
        <w:rPr>
          <w:rFonts w:ascii="Times New Roman" w:eastAsia="方正仿宋_GBK" w:hAnsi="Times New Roman" w:cs="Times New Roman" w:hint="eastAsia"/>
          <w:sz w:val="33"/>
          <w:szCs w:val="33"/>
        </w:rPr>
        <w:t>，</w:t>
      </w:r>
      <w:r w:rsidRPr="0021253D">
        <w:rPr>
          <w:rFonts w:ascii="Times New Roman" w:eastAsia="方正仿宋_GBK" w:hAnsi="Times New Roman" w:cs="Times New Roman"/>
          <w:sz w:val="33"/>
          <w:szCs w:val="33"/>
        </w:rPr>
        <w:t>计划合理</w:t>
      </w:r>
      <w:r w:rsidRPr="0021253D">
        <w:rPr>
          <w:rFonts w:ascii="Times New Roman" w:eastAsia="方正仿宋_GBK" w:hAnsi="Times New Roman" w:cs="Times New Roman" w:hint="eastAsia"/>
          <w:sz w:val="33"/>
          <w:szCs w:val="33"/>
        </w:rPr>
        <w:t>。</w:t>
      </w:r>
      <w:r w:rsidRPr="0021253D">
        <w:rPr>
          <w:rFonts w:ascii="Times New Roman" w:eastAsia="方正仿宋_GBK" w:hAnsi="Times New Roman" w:cs="Times New Roman"/>
          <w:sz w:val="33"/>
          <w:szCs w:val="33"/>
        </w:rPr>
        <w:t>在资金使用和管理方面，进一步强化资金统筹，优化资金结构，明确开支范围，细化资金用途，确保</w:t>
      </w:r>
      <w:r w:rsidRPr="0021253D">
        <w:rPr>
          <w:rFonts w:ascii="Times New Roman" w:eastAsia="方正仿宋_GBK" w:hAnsi="Times New Roman" w:cs="Times New Roman" w:hint="eastAsia"/>
          <w:sz w:val="33"/>
          <w:szCs w:val="33"/>
        </w:rPr>
        <w:t>森林草原防灭火工作</w:t>
      </w:r>
      <w:r w:rsidRPr="0021253D">
        <w:rPr>
          <w:rFonts w:ascii="Times New Roman" w:eastAsia="方正仿宋_GBK" w:hAnsi="Times New Roman" w:cs="Times New Roman"/>
          <w:sz w:val="33"/>
          <w:szCs w:val="33"/>
        </w:rPr>
        <w:t>顺利</w:t>
      </w:r>
      <w:r w:rsidRPr="0021253D">
        <w:rPr>
          <w:rFonts w:ascii="Times New Roman" w:eastAsia="方正仿宋_GBK" w:hAnsi="Times New Roman" w:cs="Times New Roman" w:hint="eastAsia"/>
          <w:sz w:val="33"/>
          <w:szCs w:val="33"/>
        </w:rPr>
        <w:t>推进</w:t>
      </w:r>
      <w:r w:rsidRPr="0021253D">
        <w:rPr>
          <w:rFonts w:ascii="Times New Roman" w:eastAsia="方正仿宋_GBK" w:hAnsi="Times New Roman" w:cs="Times New Roman"/>
          <w:sz w:val="33"/>
          <w:szCs w:val="33"/>
        </w:rPr>
        <w:t>，达到</w:t>
      </w:r>
      <w:r w:rsidRPr="0021253D">
        <w:rPr>
          <w:rFonts w:ascii="Times New Roman" w:eastAsia="方正仿宋_GBK" w:hAnsi="Times New Roman" w:cs="Times New Roman" w:hint="eastAsia"/>
          <w:sz w:val="33"/>
          <w:szCs w:val="33"/>
        </w:rPr>
        <w:t>了</w:t>
      </w:r>
      <w:r w:rsidRPr="0021253D">
        <w:rPr>
          <w:rFonts w:ascii="Times New Roman" w:eastAsia="方正仿宋_GBK" w:hAnsi="Times New Roman" w:cs="Times New Roman"/>
          <w:sz w:val="33"/>
          <w:szCs w:val="33"/>
        </w:rPr>
        <w:t>预期绩效目标，总体满意</w:t>
      </w:r>
      <w:r w:rsidRPr="0021253D">
        <w:rPr>
          <w:rFonts w:ascii="Times New Roman" w:eastAsia="方正仿宋_GBK" w:hAnsi="Times New Roman" w:cs="Times New Roman" w:hint="eastAsia"/>
          <w:sz w:val="33"/>
          <w:szCs w:val="33"/>
        </w:rPr>
        <w:t>，评分</w:t>
      </w:r>
      <w:r w:rsidRPr="0021253D">
        <w:rPr>
          <w:rFonts w:ascii="Times New Roman" w:eastAsia="方正仿宋_GBK" w:hAnsi="Times New Roman" w:cs="Times New Roman" w:hint="eastAsia"/>
          <w:sz w:val="33"/>
          <w:szCs w:val="33"/>
        </w:rPr>
        <w:lastRenderedPageBreak/>
        <w:t>为</w:t>
      </w:r>
      <w:r w:rsidRPr="0021253D">
        <w:rPr>
          <w:rFonts w:ascii="Times New Roman" w:eastAsia="方正仿宋_GBK" w:hAnsi="Times New Roman" w:cs="Times New Roman" w:hint="eastAsia"/>
          <w:sz w:val="33"/>
          <w:szCs w:val="33"/>
        </w:rPr>
        <w:t>100</w:t>
      </w:r>
      <w:r w:rsidRPr="0021253D">
        <w:rPr>
          <w:rFonts w:ascii="Times New Roman" w:eastAsia="方正仿宋_GBK" w:hAnsi="Times New Roman" w:cs="Times New Roman" w:hint="eastAsia"/>
          <w:sz w:val="33"/>
          <w:szCs w:val="33"/>
        </w:rPr>
        <w:t>分。</w:t>
      </w:r>
    </w:p>
    <w:p w:rsidR="0021253D" w:rsidRPr="0021253D" w:rsidRDefault="0021253D" w:rsidP="0021253D">
      <w:pPr>
        <w:autoSpaceDE w:val="0"/>
        <w:autoSpaceDN w:val="0"/>
        <w:adjustRightInd w:val="0"/>
        <w:spacing w:line="600" w:lineRule="exact"/>
        <w:ind w:firstLineChars="200" w:firstLine="640"/>
        <w:jc w:val="left"/>
        <w:rPr>
          <w:rFonts w:ascii="Times New Roman" w:eastAsia="楷体_GB2312" w:hAnsi="Times New Roman" w:cs="Times New Roman"/>
          <w:kern w:val="0"/>
          <w:sz w:val="32"/>
          <w:szCs w:val="32"/>
        </w:rPr>
      </w:pPr>
      <w:r w:rsidRPr="0021253D">
        <w:rPr>
          <w:rFonts w:ascii="Times New Roman" w:eastAsia="楷体_GB2312" w:hAnsi="Times New Roman" w:cs="Times New Roman"/>
          <w:kern w:val="0"/>
          <w:sz w:val="32"/>
          <w:szCs w:val="32"/>
        </w:rPr>
        <w:t>（二）存在的问题。</w:t>
      </w:r>
    </w:p>
    <w:p w:rsidR="0021253D" w:rsidRPr="0021253D" w:rsidRDefault="0021253D" w:rsidP="0021253D">
      <w:pPr>
        <w:widowControl/>
        <w:shd w:val="clear" w:color="auto" w:fill="FFFFFF"/>
        <w:spacing w:line="600" w:lineRule="exact"/>
        <w:ind w:firstLine="200"/>
        <w:jc w:val="left"/>
        <w:rPr>
          <w:rFonts w:ascii="Times New Roman" w:eastAsia="方正仿宋_GBK" w:hAnsi="Times New Roman" w:cs="Times New Roman"/>
          <w:sz w:val="33"/>
          <w:szCs w:val="33"/>
        </w:rPr>
      </w:pPr>
      <w:r w:rsidRPr="0021253D">
        <w:rPr>
          <w:rFonts w:ascii="Times New Roman" w:eastAsia="方正仿宋_GBK" w:hAnsi="Times New Roman" w:cs="Times New Roman" w:hint="eastAsia"/>
          <w:sz w:val="33"/>
          <w:szCs w:val="33"/>
        </w:rPr>
        <w:t>1</w:t>
      </w:r>
      <w:r w:rsidRPr="0021253D">
        <w:rPr>
          <w:rFonts w:ascii="Times New Roman" w:eastAsia="方正仿宋_GBK" w:hAnsi="Times New Roman" w:cs="Times New Roman" w:hint="eastAsia"/>
          <w:sz w:val="33"/>
          <w:szCs w:val="33"/>
        </w:rPr>
        <w:t>、对项目绩效的重要性认识不足，重视程度不够。</w:t>
      </w:r>
    </w:p>
    <w:p w:rsidR="0021253D" w:rsidRPr="0021253D" w:rsidRDefault="0021253D" w:rsidP="0021253D">
      <w:pPr>
        <w:widowControl/>
        <w:shd w:val="clear" w:color="auto" w:fill="FFFFFF"/>
        <w:spacing w:line="600" w:lineRule="exact"/>
        <w:ind w:firstLine="200"/>
        <w:jc w:val="left"/>
        <w:rPr>
          <w:rFonts w:ascii="Times New Roman" w:eastAsia="方正仿宋_GBK" w:hAnsi="Times New Roman" w:cs="Times New Roman"/>
          <w:sz w:val="33"/>
          <w:szCs w:val="33"/>
        </w:rPr>
      </w:pPr>
      <w:r w:rsidRPr="0021253D">
        <w:rPr>
          <w:rFonts w:ascii="Times New Roman" w:eastAsia="方正仿宋_GBK" w:hAnsi="Times New Roman" w:cs="Times New Roman" w:hint="eastAsia"/>
          <w:sz w:val="33"/>
          <w:szCs w:val="33"/>
        </w:rPr>
        <w:t>2</w:t>
      </w:r>
      <w:r w:rsidRPr="0021253D">
        <w:rPr>
          <w:rFonts w:ascii="Times New Roman" w:eastAsia="方正仿宋_GBK" w:hAnsi="Times New Roman" w:cs="Times New Roman" w:hint="eastAsia"/>
          <w:sz w:val="33"/>
          <w:szCs w:val="33"/>
        </w:rPr>
        <w:t>、项目申报预算编报不够细致全面。由于工作开展的临时需要和不可预见性，仍存在部分经费开支预算不够精准，有随机性的情况。</w:t>
      </w:r>
    </w:p>
    <w:p w:rsidR="0021253D" w:rsidRPr="0021253D" w:rsidRDefault="0021253D" w:rsidP="0021253D">
      <w:pPr>
        <w:widowControl/>
        <w:shd w:val="clear" w:color="auto" w:fill="FFFFFF"/>
        <w:spacing w:line="600" w:lineRule="exact"/>
        <w:ind w:firstLine="200"/>
        <w:jc w:val="left"/>
        <w:rPr>
          <w:rFonts w:ascii="Times New Roman" w:eastAsia="仿宋_GB2312" w:hAnsi="Times New Roman" w:cs="Times New Roman"/>
          <w:kern w:val="0"/>
          <w:sz w:val="32"/>
          <w:szCs w:val="32"/>
        </w:rPr>
      </w:pPr>
      <w:r w:rsidRPr="0021253D">
        <w:rPr>
          <w:rFonts w:ascii="Times New Roman" w:eastAsia="楷体_GB2312" w:hAnsi="Times New Roman" w:cs="Times New Roman"/>
          <w:kern w:val="0"/>
          <w:sz w:val="32"/>
          <w:szCs w:val="32"/>
        </w:rPr>
        <w:t>（三）相关建议。</w:t>
      </w:r>
      <w:r w:rsidRPr="0021253D">
        <w:rPr>
          <w:rFonts w:ascii="Times New Roman" w:eastAsia="仿宋_GB2312" w:hAnsi="Times New Roman" w:cs="Times New Roman" w:hint="eastAsia"/>
          <w:kern w:val="0"/>
          <w:sz w:val="32"/>
          <w:szCs w:val="32"/>
        </w:rPr>
        <w:t>1</w:t>
      </w:r>
      <w:r w:rsidRPr="0021253D">
        <w:rPr>
          <w:rFonts w:ascii="Times New Roman" w:eastAsia="仿宋_GB2312" w:hAnsi="Times New Roman" w:cs="Times New Roman" w:hint="eastAsia"/>
          <w:kern w:val="0"/>
          <w:sz w:val="32"/>
          <w:szCs w:val="32"/>
        </w:rPr>
        <w:t>、强学习，提高对项目绩效重要性的认识。</w:t>
      </w:r>
    </w:p>
    <w:p w:rsidR="0021253D" w:rsidRPr="0021253D" w:rsidRDefault="0021253D" w:rsidP="0021253D">
      <w:pPr>
        <w:widowControl/>
        <w:shd w:val="clear" w:color="auto" w:fill="FFFFFF"/>
        <w:spacing w:line="600" w:lineRule="exact"/>
        <w:ind w:firstLine="200"/>
        <w:jc w:val="left"/>
        <w:rPr>
          <w:rFonts w:ascii="Times New Roman" w:eastAsia="仿宋_GB2312" w:hAnsi="Times New Roman" w:cs="Times New Roman"/>
          <w:kern w:val="0"/>
          <w:sz w:val="32"/>
          <w:szCs w:val="32"/>
        </w:rPr>
      </w:pPr>
      <w:r w:rsidRPr="0021253D">
        <w:rPr>
          <w:rFonts w:ascii="Times New Roman" w:eastAsia="仿宋_GB2312" w:hAnsi="Times New Roman" w:cs="Times New Roman" w:hint="eastAsia"/>
          <w:kern w:val="0"/>
          <w:sz w:val="32"/>
          <w:szCs w:val="32"/>
        </w:rPr>
        <w:t>2</w:t>
      </w:r>
      <w:r w:rsidRPr="0021253D">
        <w:rPr>
          <w:rFonts w:ascii="Times New Roman" w:eastAsia="仿宋_GB2312" w:hAnsi="Times New Roman" w:cs="Times New Roman" w:hint="eastAsia"/>
          <w:kern w:val="0"/>
          <w:sz w:val="32"/>
          <w:szCs w:val="32"/>
        </w:rPr>
        <w:t>、建议财政部门加强业务指导，提高部门绩效管理人员的业务水平。单位加强对全体职工的预算知识培训，力求各股室在申报预算计划时涵盖范围精准，切实提高预算精细化程度。</w:t>
      </w:r>
    </w:p>
    <w:p w:rsidR="0021253D" w:rsidRDefault="0021253D" w:rsidP="0021253D"/>
    <w:p w:rsidR="00B36CF8" w:rsidRDefault="00B36CF8" w:rsidP="00B36CF8">
      <w:pPr>
        <w:ind w:firstLineChars="600" w:firstLine="1920"/>
        <w:rPr>
          <w:rFonts w:ascii="Times New Roman" w:eastAsia="仿宋_GB2312" w:hAnsi="Times New Roman"/>
          <w:kern w:val="0"/>
          <w:sz w:val="32"/>
          <w:szCs w:val="32"/>
        </w:rPr>
      </w:pPr>
      <w:r>
        <w:rPr>
          <w:rFonts w:ascii="Times New Roman" w:eastAsia="仿宋_GB2312" w:hAnsi="Times New Roman" w:hint="eastAsia"/>
          <w:kern w:val="0"/>
          <w:sz w:val="32"/>
          <w:szCs w:val="32"/>
        </w:rPr>
        <w:t>中共盐边县委机构编制委员会办公室</w:t>
      </w:r>
    </w:p>
    <w:p w:rsidR="00B36CF8" w:rsidRPr="00B36CF8" w:rsidRDefault="00B36CF8" w:rsidP="00B36CF8">
      <w:pPr>
        <w:ind w:firstLineChars="1000" w:firstLine="3200"/>
      </w:pPr>
      <w:r>
        <w:rPr>
          <w:rFonts w:ascii="Times New Roman" w:eastAsia="仿宋_GB2312" w:hAnsi="Times New Roman" w:hint="eastAsia"/>
          <w:kern w:val="0"/>
          <w:sz w:val="32"/>
          <w:szCs w:val="32"/>
        </w:rPr>
        <w:t>2022</w:t>
      </w:r>
      <w:r>
        <w:rPr>
          <w:rFonts w:ascii="Times New Roman" w:eastAsia="仿宋_GB2312" w:hAnsi="Times New Roman" w:hint="eastAsia"/>
          <w:kern w:val="0"/>
          <w:sz w:val="32"/>
          <w:szCs w:val="32"/>
        </w:rPr>
        <w:t>年</w:t>
      </w:r>
      <w:r>
        <w:rPr>
          <w:rFonts w:ascii="Times New Roman" w:eastAsia="仿宋_GB2312" w:hAnsi="Times New Roman" w:hint="eastAsia"/>
          <w:kern w:val="0"/>
          <w:sz w:val="32"/>
          <w:szCs w:val="32"/>
        </w:rPr>
        <w:t>5</w:t>
      </w:r>
      <w:r>
        <w:rPr>
          <w:rFonts w:ascii="Times New Roman" w:eastAsia="仿宋_GB2312" w:hAnsi="Times New Roman" w:hint="eastAsia"/>
          <w:kern w:val="0"/>
          <w:sz w:val="32"/>
          <w:szCs w:val="32"/>
        </w:rPr>
        <w:t>月</w:t>
      </w:r>
      <w:r>
        <w:rPr>
          <w:rFonts w:ascii="Times New Roman" w:eastAsia="仿宋_GB2312" w:hAnsi="Times New Roman" w:hint="eastAsia"/>
          <w:kern w:val="0"/>
          <w:sz w:val="32"/>
          <w:szCs w:val="32"/>
        </w:rPr>
        <w:t>17</w:t>
      </w:r>
      <w:r>
        <w:rPr>
          <w:rFonts w:ascii="Times New Roman" w:eastAsia="仿宋_GB2312" w:hAnsi="Times New Roman" w:hint="eastAsia"/>
          <w:kern w:val="0"/>
          <w:sz w:val="32"/>
          <w:szCs w:val="32"/>
        </w:rPr>
        <w:t>日</w:t>
      </w:r>
    </w:p>
    <w:sectPr w:rsidR="00B36CF8" w:rsidRPr="00B36CF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楷体_GB2312">
    <w:altName w:val="楷体"/>
    <w:charset w:val="86"/>
    <w:family w:val="modern"/>
    <w:pitch w:val="default"/>
    <w:sig w:usb0="00000001" w:usb1="080E0000" w:usb2="00000000" w:usb3="00000000" w:csb0="00040000" w:csb1="00000000"/>
  </w:font>
  <w:font w:name="方正仿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253D"/>
    <w:rsid w:val="0021253D"/>
    <w:rsid w:val="00737969"/>
    <w:rsid w:val="00B36CF8"/>
    <w:rsid w:val="00CE36A8"/>
    <w:rsid w:val="00EB40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rsid w:val="0021253D"/>
    <w:rPr>
      <w:rFonts w:ascii="宋体" w:eastAsia="宋体" w:hAnsi="Courier New" w:cs="Times New Roman"/>
      <w:szCs w:val="24"/>
    </w:rPr>
  </w:style>
  <w:style w:type="character" w:customStyle="1" w:styleId="Char">
    <w:name w:val="纯文本 Char"/>
    <w:basedOn w:val="a0"/>
    <w:link w:val="a3"/>
    <w:rsid w:val="0021253D"/>
    <w:rPr>
      <w:rFonts w:ascii="宋体" w:eastAsia="宋体" w:hAnsi="Courier New" w:cs="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rsid w:val="0021253D"/>
    <w:rPr>
      <w:rFonts w:ascii="宋体" w:eastAsia="宋体" w:hAnsi="Courier New" w:cs="Times New Roman"/>
      <w:szCs w:val="24"/>
    </w:rPr>
  </w:style>
  <w:style w:type="character" w:customStyle="1" w:styleId="Char">
    <w:name w:val="纯文本 Char"/>
    <w:basedOn w:val="a0"/>
    <w:link w:val="a3"/>
    <w:rsid w:val="0021253D"/>
    <w:rPr>
      <w:rFonts w:ascii="宋体" w:eastAsia="宋体" w:hAnsi="Courier New"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6</Pages>
  <Words>384</Words>
  <Characters>2192</Characters>
  <Application>Microsoft Office Word</Application>
  <DocSecurity>0</DocSecurity>
  <Lines>18</Lines>
  <Paragraphs>5</Paragraphs>
  <ScaleCrop>false</ScaleCrop>
  <Company/>
  <LinksUpToDate>false</LinksUpToDate>
  <CharactersWithSpaces>2571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熊孝惠</dc:creator>
  <cp:lastModifiedBy>熊孝惠</cp:lastModifiedBy>
  <cp:revision>3</cp:revision>
  <dcterms:created xsi:type="dcterms:W3CDTF">2022-05-16T07:30:00Z</dcterms:created>
  <dcterms:modified xsi:type="dcterms:W3CDTF">2022-05-17T03:09:00Z</dcterms:modified>
</cp:coreProperties>
</file>