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329D" w:rsidRDefault="00632FF4">
      <w:pPr>
        <w:spacing w:line="640" w:lineRule="exact"/>
        <w:rPr>
          <w:rFonts w:eastAsia="方正小标宋_GBK"/>
          <w:sz w:val="44"/>
          <w:szCs w:val="44"/>
        </w:rPr>
      </w:pPr>
      <w:r>
        <w:rPr>
          <w:rFonts w:eastAsia="方正小标宋_GBK"/>
          <w:sz w:val="44"/>
          <w:szCs w:val="44"/>
        </w:rPr>
        <w:t>2020</w:t>
      </w:r>
      <w:r>
        <w:rPr>
          <w:rFonts w:eastAsia="方正小标宋_GBK"/>
          <w:sz w:val="44"/>
          <w:szCs w:val="44"/>
        </w:rPr>
        <w:t>年度专项（项目）资金绩效自评报告</w:t>
      </w:r>
    </w:p>
    <w:p w:rsidR="002D329D" w:rsidRDefault="00632FF4">
      <w:pPr>
        <w:spacing w:line="640" w:lineRule="exact"/>
        <w:jc w:val="center"/>
        <w:rPr>
          <w:rFonts w:eastAsia="方正楷体_GBK"/>
          <w:b/>
          <w:sz w:val="32"/>
          <w:szCs w:val="32"/>
        </w:rPr>
      </w:pPr>
      <w:r>
        <w:rPr>
          <w:rFonts w:eastAsia="方正楷体_GBK"/>
          <w:b/>
          <w:sz w:val="32"/>
          <w:szCs w:val="32"/>
        </w:rPr>
        <w:t>（</w:t>
      </w:r>
      <w:r w:rsidR="00FE39B9">
        <w:rPr>
          <w:rFonts w:eastAsia="方正楷体_GBK" w:hint="eastAsia"/>
          <w:b/>
          <w:sz w:val="32"/>
          <w:szCs w:val="32"/>
        </w:rPr>
        <w:t>盐边县扶贫开发局</w:t>
      </w:r>
      <w:r>
        <w:rPr>
          <w:rFonts w:eastAsia="方正楷体_GBK" w:hint="eastAsia"/>
          <w:b/>
          <w:sz w:val="32"/>
          <w:szCs w:val="32"/>
        </w:rPr>
        <w:t>2020</w:t>
      </w:r>
      <w:r>
        <w:rPr>
          <w:rFonts w:eastAsia="方正楷体_GBK" w:hint="eastAsia"/>
          <w:b/>
          <w:sz w:val="32"/>
          <w:szCs w:val="32"/>
        </w:rPr>
        <w:t>年</w:t>
      </w:r>
      <w:r w:rsidR="00FE39B9">
        <w:rPr>
          <w:rFonts w:eastAsia="方正楷体_GBK" w:hint="eastAsia"/>
          <w:b/>
          <w:sz w:val="32"/>
          <w:szCs w:val="32"/>
        </w:rPr>
        <w:t>扶贫项目</w:t>
      </w:r>
      <w:r>
        <w:rPr>
          <w:rFonts w:eastAsia="方正楷体_GBK" w:hint="eastAsia"/>
          <w:b/>
          <w:sz w:val="32"/>
          <w:szCs w:val="32"/>
        </w:rPr>
        <w:t>经费</w:t>
      </w:r>
      <w:r>
        <w:rPr>
          <w:rFonts w:eastAsia="方正楷体_GBK"/>
          <w:b/>
          <w:sz w:val="32"/>
          <w:szCs w:val="32"/>
        </w:rPr>
        <w:t>）</w:t>
      </w:r>
    </w:p>
    <w:p w:rsidR="002D329D" w:rsidRDefault="002D329D">
      <w:pPr>
        <w:spacing w:line="440" w:lineRule="exact"/>
        <w:ind w:firstLineChars="200" w:firstLine="600"/>
        <w:rPr>
          <w:rFonts w:ascii="黑体" w:eastAsia="黑体" w:hAnsi="黑体"/>
          <w:sz w:val="30"/>
        </w:rPr>
      </w:pPr>
    </w:p>
    <w:p w:rsidR="002D329D" w:rsidRDefault="00632FF4">
      <w:pPr>
        <w:numPr>
          <w:ilvl w:val="0"/>
          <w:numId w:val="1"/>
        </w:numPr>
        <w:spacing w:line="440" w:lineRule="exact"/>
        <w:ind w:firstLineChars="200" w:firstLine="600"/>
        <w:rPr>
          <w:rFonts w:ascii="黑体" w:eastAsia="黑体" w:hAnsi="黑体"/>
          <w:sz w:val="30"/>
        </w:rPr>
      </w:pPr>
      <w:r>
        <w:rPr>
          <w:rFonts w:ascii="黑体" w:eastAsia="黑体" w:hAnsi="黑体" w:hint="eastAsia"/>
          <w:sz w:val="30"/>
        </w:rPr>
        <w:t>基本情况</w:t>
      </w:r>
    </w:p>
    <w:p w:rsidR="00D04E64" w:rsidRDefault="00D04E64" w:rsidP="00D04E64">
      <w:pPr>
        <w:numPr>
          <w:ilvl w:val="0"/>
          <w:numId w:val="3"/>
        </w:numPr>
        <w:spacing w:line="590" w:lineRule="exact"/>
        <w:rPr>
          <w:rFonts w:eastAsia="黑体"/>
          <w:sz w:val="32"/>
          <w:szCs w:val="32"/>
        </w:rPr>
      </w:pPr>
      <w:r>
        <w:rPr>
          <w:rFonts w:eastAsia="黑体" w:hint="eastAsia"/>
          <w:sz w:val="32"/>
          <w:szCs w:val="32"/>
        </w:rPr>
        <w:t>基本情况</w:t>
      </w:r>
    </w:p>
    <w:p w:rsidR="00D04E64" w:rsidRPr="00B759F7" w:rsidRDefault="00D04E64" w:rsidP="00D04E64">
      <w:pPr>
        <w:spacing w:line="590" w:lineRule="exact"/>
        <w:ind w:firstLineChars="200" w:firstLine="640"/>
        <w:rPr>
          <w:rFonts w:ascii="方正楷体_GBK" w:eastAsia="方正楷体_GBK"/>
          <w:b/>
          <w:sz w:val="32"/>
          <w:szCs w:val="32"/>
        </w:rPr>
      </w:pPr>
      <w:r w:rsidRPr="00B759F7">
        <w:rPr>
          <w:rFonts w:ascii="方正楷体_GBK" w:eastAsia="方正楷体_GBK" w:hint="eastAsia"/>
          <w:b/>
          <w:sz w:val="32"/>
          <w:szCs w:val="32"/>
        </w:rPr>
        <w:t>（一）脱贫攻坚目标任务</w:t>
      </w:r>
    </w:p>
    <w:p w:rsidR="00D04E64" w:rsidRDefault="00D04E64" w:rsidP="00D04E64">
      <w:pPr>
        <w:spacing w:line="590" w:lineRule="exact"/>
        <w:ind w:firstLineChars="200" w:firstLine="640"/>
        <w:rPr>
          <w:rFonts w:ascii="仿宋_GB2312" w:eastAsia="仿宋_GB2312"/>
          <w:sz w:val="32"/>
          <w:szCs w:val="32"/>
        </w:rPr>
      </w:pPr>
      <w:r>
        <w:rPr>
          <w:rFonts w:ascii="仿宋_GB2312" w:eastAsia="仿宋_GB2312" w:hint="eastAsia"/>
          <w:sz w:val="32"/>
          <w:szCs w:val="32"/>
        </w:rPr>
        <w:t>盐边县有贫困村35个，建档立卡贫困人口3782户17330人，涉及12个乡（镇）127个村（35个贫困村、92个插花村）。2016—2019年，已完成35个贫困村退出、3782户17330人</w:t>
      </w:r>
      <w:r w:rsidRPr="006E397A">
        <w:rPr>
          <w:rFonts w:ascii="仿宋_GB2312" w:eastAsia="仿宋_GB2312" w:hint="eastAsia"/>
          <w:sz w:val="32"/>
          <w:szCs w:val="32"/>
        </w:rPr>
        <w:t>（含凉山自迁贫困户296户、1483人在内）</w:t>
      </w:r>
      <w:r>
        <w:rPr>
          <w:rFonts w:ascii="仿宋_GB2312" w:eastAsia="仿宋_GB2312" w:hint="eastAsia"/>
          <w:sz w:val="32"/>
          <w:szCs w:val="32"/>
        </w:rPr>
        <w:t>脱贫，2020年我县脱贫攻坚目标任务主要是已退出贫困村、贫困户成果巩固、边缘户补差补短。</w:t>
      </w:r>
    </w:p>
    <w:p w:rsidR="00D04E64" w:rsidRPr="00B759F7" w:rsidRDefault="00D04E64" w:rsidP="00D04E64">
      <w:pPr>
        <w:numPr>
          <w:ilvl w:val="0"/>
          <w:numId w:val="4"/>
        </w:numPr>
        <w:spacing w:line="590" w:lineRule="exact"/>
        <w:ind w:firstLineChars="200" w:firstLine="640"/>
        <w:rPr>
          <w:rFonts w:ascii="方正楷体_GBK" w:eastAsia="方正楷体_GBK"/>
          <w:b/>
          <w:sz w:val="32"/>
          <w:szCs w:val="32"/>
        </w:rPr>
      </w:pPr>
      <w:r w:rsidRPr="00B759F7">
        <w:rPr>
          <w:rFonts w:ascii="方正楷体_GBK" w:eastAsia="方正楷体_GBK" w:hint="eastAsia"/>
          <w:b/>
          <w:sz w:val="32"/>
          <w:szCs w:val="32"/>
        </w:rPr>
        <w:t>财政专项扶贫资金情况</w:t>
      </w:r>
    </w:p>
    <w:p w:rsidR="00D04E64" w:rsidRDefault="00D04E64" w:rsidP="00D04E64">
      <w:pPr>
        <w:spacing w:line="590" w:lineRule="exact"/>
        <w:ind w:firstLineChars="200" w:firstLine="640"/>
        <w:rPr>
          <w:rFonts w:ascii="方正楷体_GBK" w:eastAsia="方正楷体_GBK"/>
          <w:sz w:val="32"/>
          <w:szCs w:val="32"/>
        </w:rPr>
      </w:pPr>
      <w:r>
        <w:rPr>
          <w:rFonts w:ascii="仿宋_GB2312" w:eastAsia="仿宋_GB2312" w:hint="eastAsia"/>
          <w:sz w:val="32"/>
          <w:szCs w:val="32"/>
        </w:rPr>
        <w:t>围绕2020年全县脱贫攻坚目标任务，财政专项扶贫资金主要投入到贫困村、贫困户基础设施建设、产业发展、义务教育、基本医疗、饮水安全，边缘户住房安全等领域。2020年共下达财政专项扶贫资金项目107个，金额</w:t>
      </w:r>
      <w:r w:rsidR="00FE39B9">
        <w:rPr>
          <w:rFonts w:ascii="仿宋_GB2312" w:eastAsia="仿宋_GB2312" w:hint="eastAsia"/>
          <w:sz w:val="32"/>
          <w:szCs w:val="32"/>
        </w:rPr>
        <w:t>4830.5</w:t>
      </w:r>
      <w:r>
        <w:rPr>
          <w:rFonts w:ascii="仿宋_GB2312" w:eastAsia="仿宋_GB2312" w:hint="eastAsia"/>
          <w:sz w:val="32"/>
          <w:szCs w:val="32"/>
        </w:rPr>
        <w:t>万元。其中：安全饮水项目25个、资金256.55万元；沟渠整治项目3个、资金69.88万元；道路维修项目12个、资金225.62万元；道路硬化项目18个、资金1676.375万元；村文化室建设项目1个、资金8万元；农村实用技术培训项目1个、资金30万元；贫困户产业发展项目20个、资金465.89万元；贫困户住房建设贷款贴息项目1个、资金410万元；边</w:t>
      </w:r>
      <w:r>
        <w:rPr>
          <w:rFonts w:ascii="仿宋_GB2312" w:eastAsia="仿宋_GB2312" w:hint="eastAsia"/>
          <w:sz w:val="32"/>
          <w:szCs w:val="32"/>
        </w:rPr>
        <w:lastRenderedPageBreak/>
        <w:t>缘户住房建设补助项目1个、资金172万元；贫困户受灾住房建设项目1个，资金15万元；雨露计划和贫困户教育发展补助项目5个、资金461.55万元；贫困户医疗保险及社会保障项目3个、资金262.72万元；易地扶贫搬迁贷款贴息项目1个、资金621万元；财政扶贫资金项目管理费提取项目4个、资金40.38万元；脱贫攻坚“五个一”等工作经费保障项目7个、资金375.84万元；特殊困难户补短项目4个、资金65.15万元。</w:t>
      </w:r>
    </w:p>
    <w:p w:rsidR="002D329D" w:rsidRDefault="00632FF4">
      <w:pPr>
        <w:spacing w:line="560" w:lineRule="exact"/>
        <w:ind w:firstLineChars="250" w:firstLine="800"/>
        <w:rPr>
          <w:rFonts w:eastAsia="仿宋_GB2312"/>
          <w:sz w:val="32"/>
          <w:szCs w:val="32"/>
        </w:rPr>
      </w:pPr>
      <w:r>
        <w:rPr>
          <w:rFonts w:eastAsia="仿宋_GB2312"/>
          <w:sz w:val="32"/>
          <w:szCs w:val="32"/>
        </w:rPr>
        <w:t xml:space="preserve">2. </w:t>
      </w:r>
      <w:r>
        <w:rPr>
          <w:rFonts w:eastAsia="仿宋_GB2312"/>
          <w:sz w:val="32"/>
          <w:szCs w:val="32"/>
        </w:rPr>
        <w:t>项目立项、资金申报的依据。</w:t>
      </w:r>
    </w:p>
    <w:p w:rsidR="00D04E64" w:rsidRPr="00D04E64" w:rsidRDefault="00D04E64" w:rsidP="00D04E64">
      <w:pPr>
        <w:spacing w:line="560" w:lineRule="exact"/>
        <w:ind w:firstLineChars="200" w:firstLine="640"/>
        <w:rPr>
          <w:rFonts w:eastAsia="仿宋_GB2312"/>
          <w:sz w:val="32"/>
          <w:szCs w:val="32"/>
        </w:rPr>
      </w:pPr>
      <w:r>
        <w:rPr>
          <w:rFonts w:eastAsia="仿宋_GB2312" w:hint="eastAsia"/>
          <w:sz w:val="32"/>
          <w:szCs w:val="32"/>
        </w:rPr>
        <w:t>(1)</w:t>
      </w:r>
      <w:r>
        <w:rPr>
          <w:rFonts w:eastAsia="仿宋_GB2312" w:hint="eastAsia"/>
          <w:sz w:val="32"/>
          <w:szCs w:val="32"/>
        </w:rPr>
        <w:t>、</w:t>
      </w:r>
      <w:r w:rsidRPr="00D04E64">
        <w:rPr>
          <w:rFonts w:eastAsia="仿宋_GB2312" w:hint="eastAsia"/>
          <w:sz w:val="32"/>
          <w:szCs w:val="32"/>
        </w:rPr>
        <w:t>根据盐财资农【</w:t>
      </w:r>
      <w:r w:rsidRPr="00D04E64">
        <w:rPr>
          <w:rFonts w:eastAsia="仿宋_GB2312" w:hint="eastAsia"/>
          <w:sz w:val="32"/>
          <w:szCs w:val="32"/>
        </w:rPr>
        <w:t>2020</w:t>
      </w:r>
      <w:r w:rsidRPr="00D04E64">
        <w:rPr>
          <w:rFonts w:eastAsia="仿宋_GB2312" w:hint="eastAsia"/>
          <w:sz w:val="32"/>
          <w:szCs w:val="32"/>
        </w:rPr>
        <w:t>】</w:t>
      </w:r>
      <w:r w:rsidRPr="00D04E64">
        <w:rPr>
          <w:rFonts w:eastAsia="仿宋_GB2312" w:hint="eastAsia"/>
          <w:sz w:val="32"/>
          <w:szCs w:val="32"/>
        </w:rPr>
        <w:t>26</w:t>
      </w:r>
      <w:r w:rsidRPr="00D04E64">
        <w:rPr>
          <w:rFonts w:eastAsia="仿宋_GB2312" w:hint="eastAsia"/>
          <w:sz w:val="32"/>
          <w:szCs w:val="32"/>
        </w:rPr>
        <w:t>号下达</w:t>
      </w:r>
      <w:r w:rsidRPr="00D04E64">
        <w:rPr>
          <w:rFonts w:eastAsia="仿宋_GB2312" w:hint="eastAsia"/>
          <w:sz w:val="32"/>
          <w:szCs w:val="32"/>
        </w:rPr>
        <w:t>2020</w:t>
      </w:r>
      <w:r w:rsidRPr="00D04E64">
        <w:rPr>
          <w:rFonts w:eastAsia="仿宋_GB2312" w:hint="eastAsia"/>
          <w:sz w:val="32"/>
          <w:szCs w:val="32"/>
        </w:rPr>
        <w:t>年县级财政专项扶贫资金（专项扶贫库款资金）</w:t>
      </w:r>
      <w:r>
        <w:rPr>
          <w:rFonts w:eastAsia="仿宋_GB2312" w:hint="eastAsia"/>
          <w:sz w:val="32"/>
          <w:szCs w:val="32"/>
        </w:rPr>
        <w:t>916</w:t>
      </w:r>
      <w:r>
        <w:rPr>
          <w:rFonts w:eastAsia="仿宋_GB2312" w:hint="eastAsia"/>
          <w:sz w:val="32"/>
          <w:szCs w:val="32"/>
        </w:rPr>
        <w:t>万元，</w:t>
      </w:r>
      <w:r>
        <w:rPr>
          <w:rFonts w:eastAsia="仿宋_GB2312" w:hint="eastAsia"/>
          <w:sz w:val="32"/>
          <w:szCs w:val="32"/>
        </w:rPr>
        <w:t>(1)</w:t>
      </w:r>
      <w:r w:rsidRPr="00D04E64">
        <w:rPr>
          <w:rFonts w:eastAsia="仿宋_GB2312" w:hint="eastAsia"/>
          <w:sz w:val="32"/>
          <w:szCs w:val="32"/>
        </w:rPr>
        <w:t>根据盐财资农【</w:t>
      </w:r>
      <w:r w:rsidRPr="00D04E64">
        <w:rPr>
          <w:rFonts w:eastAsia="仿宋_GB2312" w:hint="eastAsia"/>
          <w:sz w:val="32"/>
          <w:szCs w:val="32"/>
        </w:rPr>
        <w:t>2020</w:t>
      </w:r>
      <w:r w:rsidRPr="00D04E64">
        <w:rPr>
          <w:rFonts w:eastAsia="仿宋_GB2312" w:hint="eastAsia"/>
          <w:sz w:val="32"/>
          <w:szCs w:val="32"/>
        </w:rPr>
        <w:t>】</w:t>
      </w:r>
      <w:r w:rsidRPr="00D04E64">
        <w:rPr>
          <w:rFonts w:eastAsia="仿宋_GB2312" w:hint="eastAsia"/>
          <w:sz w:val="32"/>
          <w:szCs w:val="32"/>
        </w:rPr>
        <w:t>26</w:t>
      </w:r>
      <w:r w:rsidRPr="00D04E64">
        <w:rPr>
          <w:rFonts w:eastAsia="仿宋_GB2312" w:hint="eastAsia"/>
          <w:sz w:val="32"/>
          <w:szCs w:val="32"/>
        </w:rPr>
        <w:t>号下达</w:t>
      </w:r>
      <w:r w:rsidRPr="00D04E64">
        <w:rPr>
          <w:rFonts w:eastAsia="仿宋_GB2312" w:hint="eastAsia"/>
          <w:sz w:val="32"/>
          <w:szCs w:val="32"/>
        </w:rPr>
        <w:t>2020</w:t>
      </w:r>
      <w:r w:rsidRPr="00D04E64">
        <w:rPr>
          <w:rFonts w:eastAsia="仿宋_GB2312" w:hint="eastAsia"/>
          <w:sz w:val="32"/>
          <w:szCs w:val="32"/>
        </w:rPr>
        <w:t>年县级财政专项扶贫资金（专项扶贫库款资金）</w:t>
      </w:r>
      <w:r>
        <w:rPr>
          <w:rFonts w:eastAsia="仿宋_GB2312" w:hint="eastAsia"/>
          <w:sz w:val="32"/>
          <w:szCs w:val="32"/>
        </w:rPr>
        <w:t>916</w:t>
      </w:r>
      <w:r>
        <w:rPr>
          <w:rFonts w:eastAsia="仿宋_GB2312" w:hint="eastAsia"/>
          <w:sz w:val="32"/>
          <w:szCs w:val="32"/>
        </w:rPr>
        <w:t>万元，（</w:t>
      </w:r>
      <w:r>
        <w:rPr>
          <w:rFonts w:eastAsia="仿宋_GB2312" w:hint="eastAsia"/>
          <w:sz w:val="32"/>
          <w:szCs w:val="32"/>
        </w:rPr>
        <w:t>2</w:t>
      </w:r>
      <w:r>
        <w:rPr>
          <w:rFonts w:eastAsia="仿宋_GB2312" w:hint="eastAsia"/>
          <w:sz w:val="32"/>
          <w:szCs w:val="32"/>
        </w:rPr>
        <w:t>）、</w:t>
      </w:r>
      <w:r w:rsidRPr="00D04E64">
        <w:rPr>
          <w:rFonts w:eastAsia="仿宋_GB2312" w:hint="eastAsia"/>
          <w:sz w:val="32"/>
          <w:szCs w:val="32"/>
        </w:rPr>
        <w:t>根据川财农【</w:t>
      </w:r>
      <w:r w:rsidRPr="00D04E64">
        <w:rPr>
          <w:rFonts w:eastAsia="仿宋_GB2312" w:hint="eastAsia"/>
          <w:sz w:val="32"/>
          <w:szCs w:val="32"/>
        </w:rPr>
        <w:t>2019</w:t>
      </w:r>
      <w:r w:rsidRPr="00D04E64">
        <w:rPr>
          <w:rFonts w:eastAsia="仿宋_GB2312" w:hint="eastAsia"/>
          <w:sz w:val="32"/>
          <w:szCs w:val="32"/>
        </w:rPr>
        <w:t>】</w:t>
      </w:r>
      <w:r w:rsidRPr="00D04E64">
        <w:rPr>
          <w:rFonts w:eastAsia="仿宋_GB2312" w:hint="eastAsia"/>
          <w:sz w:val="32"/>
          <w:szCs w:val="32"/>
        </w:rPr>
        <w:t>175</w:t>
      </w:r>
      <w:r w:rsidRPr="00D04E64">
        <w:rPr>
          <w:rFonts w:eastAsia="仿宋_GB2312" w:hint="eastAsia"/>
          <w:sz w:val="32"/>
          <w:szCs w:val="32"/>
        </w:rPr>
        <w:t>号下达</w:t>
      </w:r>
      <w:r w:rsidRPr="00D04E64">
        <w:rPr>
          <w:rFonts w:eastAsia="仿宋_GB2312" w:hint="eastAsia"/>
          <w:sz w:val="32"/>
          <w:szCs w:val="32"/>
        </w:rPr>
        <w:t>2020</w:t>
      </w:r>
      <w:r w:rsidRPr="00D04E64">
        <w:rPr>
          <w:rFonts w:eastAsia="仿宋_GB2312" w:hint="eastAsia"/>
          <w:sz w:val="32"/>
          <w:szCs w:val="32"/>
        </w:rPr>
        <w:t>年中央和省级财政专项扶贫资金（专项库款保障财政扶贫资金）</w:t>
      </w:r>
      <w:r>
        <w:rPr>
          <w:rFonts w:eastAsia="仿宋_GB2312" w:hint="eastAsia"/>
          <w:sz w:val="32"/>
          <w:szCs w:val="32"/>
        </w:rPr>
        <w:t>2321</w:t>
      </w:r>
      <w:r>
        <w:rPr>
          <w:rFonts w:eastAsia="仿宋_GB2312" w:hint="eastAsia"/>
          <w:sz w:val="32"/>
          <w:szCs w:val="32"/>
        </w:rPr>
        <w:t>万元，（</w:t>
      </w:r>
      <w:r>
        <w:rPr>
          <w:rFonts w:eastAsia="仿宋_GB2312" w:hint="eastAsia"/>
          <w:sz w:val="32"/>
          <w:szCs w:val="32"/>
        </w:rPr>
        <w:t>3</w:t>
      </w:r>
      <w:r>
        <w:rPr>
          <w:rFonts w:eastAsia="仿宋_GB2312" w:hint="eastAsia"/>
          <w:sz w:val="32"/>
          <w:szCs w:val="32"/>
        </w:rPr>
        <w:t>）、</w:t>
      </w:r>
      <w:r w:rsidRPr="00D04E64">
        <w:rPr>
          <w:rFonts w:eastAsia="仿宋_GB2312" w:hint="eastAsia"/>
          <w:sz w:val="32"/>
          <w:szCs w:val="32"/>
        </w:rPr>
        <w:t>根据川财农【</w:t>
      </w:r>
      <w:r w:rsidRPr="00D04E64">
        <w:rPr>
          <w:rFonts w:eastAsia="仿宋_GB2312" w:hint="eastAsia"/>
          <w:sz w:val="32"/>
          <w:szCs w:val="32"/>
        </w:rPr>
        <w:t>2019</w:t>
      </w:r>
      <w:r w:rsidRPr="00D04E64">
        <w:rPr>
          <w:rFonts w:eastAsia="仿宋_GB2312" w:hint="eastAsia"/>
          <w:sz w:val="32"/>
          <w:szCs w:val="32"/>
        </w:rPr>
        <w:t>】</w:t>
      </w:r>
      <w:r w:rsidRPr="00D04E64">
        <w:rPr>
          <w:rFonts w:eastAsia="仿宋_GB2312" w:hint="eastAsia"/>
          <w:sz w:val="32"/>
          <w:szCs w:val="32"/>
        </w:rPr>
        <w:t>175</w:t>
      </w:r>
      <w:r w:rsidRPr="00D04E64">
        <w:rPr>
          <w:rFonts w:eastAsia="仿宋_GB2312" w:hint="eastAsia"/>
          <w:sz w:val="32"/>
          <w:szCs w:val="32"/>
        </w:rPr>
        <w:t>号下达</w:t>
      </w:r>
      <w:r w:rsidRPr="00D04E64">
        <w:rPr>
          <w:rFonts w:eastAsia="仿宋_GB2312" w:hint="eastAsia"/>
          <w:sz w:val="32"/>
          <w:szCs w:val="32"/>
        </w:rPr>
        <w:t>2020</w:t>
      </w:r>
      <w:r w:rsidRPr="00D04E64">
        <w:rPr>
          <w:rFonts w:eastAsia="仿宋_GB2312" w:hint="eastAsia"/>
          <w:sz w:val="32"/>
          <w:szCs w:val="32"/>
        </w:rPr>
        <w:t>年中央和省级财政专项扶贫资金（专项库款保障财政扶贫资金）</w:t>
      </w:r>
      <w:r>
        <w:rPr>
          <w:rFonts w:eastAsia="仿宋_GB2312" w:hint="eastAsia"/>
          <w:sz w:val="32"/>
          <w:szCs w:val="32"/>
        </w:rPr>
        <w:t>720</w:t>
      </w:r>
      <w:r>
        <w:rPr>
          <w:rFonts w:eastAsia="仿宋_GB2312" w:hint="eastAsia"/>
          <w:sz w:val="32"/>
          <w:szCs w:val="32"/>
        </w:rPr>
        <w:t>万元，（</w:t>
      </w:r>
      <w:r>
        <w:rPr>
          <w:rFonts w:eastAsia="仿宋_GB2312" w:hint="eastAsia"/>
          <w:sz w:val="32"/>
          <w:szCs w:val="32"/>
        </w:rPr>
        <w:t>4</w:t>
      </w:r>
      <w:r>
        <w:rPr>
          <w:rFonts w:eastAsia="仿宋_GB2312" w:hint="eastAsia"/>
          <w:sz w:val="32"/>
          <w:szCs w:val="32"/>
        </w:rPr>
        <w:t>）、</w:t>
      </w:r>
      <w:r w:rsidRPr="00D04E64">
        <w:rPr>
          <w:rFonts w:eastAsia="仿宋_GB2312" w:hint="eastAsia"/>
          <w:sz w:val="32"/>
          <w:szCs w:val="32"/>
        </w:rPr>
        <w:t>根据川财农【</w:t>
      </w:r>
      <w:r w:rsidRPr="00D04E64">
        <w:rPr>
          <w:rFonts w:eastAsia="仿宋_GB2312" w:hint="eastAsia"/>
          <w:sz w:val="32"/>
          <w:szCs w:val="32"/>
        </w:rPr>
        <w:t>2020</w:t>
      </w:r>
      <w:r w:rsidRPr="00D04E64">
        <w:rPr>
          <w:rFonts w:eastAsia="仿宋_GB2312" w:hint="eastAsia"/>
          <w:sz w:val="32"/>
          <w:szCs w:val="32"/>
        </w:rPr>
        <w:t>】</w:t>
      </w:r>
      <w:r w:rsidRPr="00D04E64">
        <w:rPr>
          <w:rFonts w:eastAsia="仿宋_GB2312" w:hint="eastAsia"/>
          <w:sz w:val="32"/>
          <w:szCs w:val="32"/>
        </w:rPr>
        <w:t>45</w:t>
      </w:r>
      <w:r w:rsidRPr="00D04E64">
        <w:rPr>
          <w:rFonts w:eastAsia="仿宋_GB2312" w:hint="eastAsia"/>
          <w:sz w:val="32"/>
          <w:szCs w:val="32"/>
        </w:rPr>
        <w:t>号下达</w:t>
      </w:r>
      <w:r w:rsidRPr="00D04E64">
        <w:rPr>
          <w:rFonts w:eastAsia="仿宋_GB2312" w:hint="eastAsia"/>
          <w:sz w:val="32"/>
          <w:szCs w:val="32"/>
        </w:rPr>
        <w:t>2020</w:t>
      </w:r>
      <w:r w:rsidRPr="00D04E64">
        <w:rPr>
          <w:rFonts w:eastAsia="仿宋_GB2312" w:hint="eastAsia"/>
          <w:sz w:val="32"/>
          <w:szCs w:val="32"/>
        </w:rPr>
        <w:t>年中央和省级财政专项扶贫资金</w:t>
      </w:r>
      <w:r>
        <w:rPr>
          <w:rFonts w:eastAsia="仿宋_GB2312" w:hint="eastAsia"/>
          <w:sz w:val="32"/>
          <w:szCs w:val="32"/>
        </w:rPr>
        <w:t>349</w:t>
      </w:r>
      <w:r>
        <w:rPr>
          <w:rFonts w:eastAsia="仿宋_GB2312" w:hint="eastAsia"/>
          <w:sz w:val="32"/>
          <w:szCs w:val="32"/>
        </w:rPr>
        <w:t>万元，（</w:t>
      </w:r>
      <w:r>
        <w:rPr>
          <w:rFonts w:eastAsia="仿宋_GB2312" w:hint="eastAsia"/>
          <w:sz w:val="32"/>
          <w:szCs w:val="32"/>
        </w:rPr>
        <w:t>4</w:t>
      </w:r>
      <w:r>
        <w:rPr>
          <w:rFonts w:eastAsia="仿宋_GB2312" w:hint="eastAsia"/>
          <w:sz w:val="32"/>
          <w:szCs w:val="32"/>
        </w:rPr>
        <w:t>）、</w:t>
      </w:r>
      <w:r w:rsidRPr="00D04E64">
        <w:rPr>
          <w:rFonts w:eastAsia="仿宋_GB2312" w:hint="eastAsia"/>
          <w:sz w:val="32"/>
          <w:szCs w:val="32"/>
        </w:rPr>
        <w:t>根据盐财资农【</w:t>
      </w:r>
      <w:r w:rsidRPr="00D04E64">
        <w:rPr>
          <w:rFonts w:eastAsia="仿宋_GB2312" w:hint="eastAsia"/>
          <w:sz w:val="32"/>
          <w:szCs w:val="32"/>
        </w:rPr>
        <w:t>2020</w:t>
      </w:r>
      <w:r w:rsidRPr="00D04E64">
        <w:rPr>
          <w:rFonts w:eastAsia="仿宋_GB2312" w:hint="eastAsia"/>
          <w:sz w:val="32"/>
          <w:szCs w:val="32"/>
        </w:rPr>
        <w:t>】</w:t>
      </w:r>
      <w:r w:rsidRPr="00D04E64">
        <w:rPr>
          <w:rFonts w:eastAsia="仿宋_GB2312" w:hint="eastAsia"/>
          <w:sz w:val="32"/>
          <w:szCs w:val="32"/>
        </w:rPr>
        <w:t>40</w:t>
      </w:r>
      <w:r w:rsidRPr="00D04E64">
        <w:rPr>
          <w:rFonts w:eastAsia="仿宋_GB2312" w:hint="eastAsia"/>
          <w:sz w:val="32"/>
          <w:szCs w:val="32"/>
        </w:rPr>
        <w:t>号（追加）追加</w:t>
      </w:r>
      <w:r w:rsidRPr="00D04E64">
        <w:rPr>
          <w:rFonts w:eastAsia="仿宋_GB2312" w:hint="eastAsia"/>
          <w:sz w:val="32"/>
          <w:szCs w:val="32"/>
        </w:rPr>
        <w:t>2020</w:t>
      </w:r>
      <w:r w:rsidRPr="00D04E64">
        <w:rPr>
          <w:rFonts w:eastAsia="仿宋_GB2312" w:hint="eastAsia"/>
          <w:sz w:val="32"/>
          <w:szCs w:val="32"/>
        </w:rPr>
        <w:t>年第一批中央和省级财政专项扶贫资金</w:t>
      </w:r>
      <w:r>
        <w:rPr>
          <w:rFonts w:eastAsia="仿宋_GB2312" w:hint="eastAsia"/>
          <w:sz w:val="32"/>
          <w:szCs w:val="32"/>
        </w:rPr>
        <w:t>444.5</w:t>
      </w:r>
      <w:r>
        <w:rPr>
          <w:rFonts w:eastAsia="仿宋_GB2312" w:hint="eastAsia"/>
          <w:sz w:val="32"/>
          <w:szCs w:val="32"/>
        </w:rPr>
        <w:t>万元，</w:t>
      </w:r>
      <w:r w:rsidR="00EA04C0">
        <w:rPr>
          <w:rFonts w:eastAsia="仿宋_GB2312" w:hint="eastAsia"/>
          <w:sz w:val="32"/>
          <w:szCs w:val="32"/>
        </w:rPr>
        <w:t>（</w:t>
      </w:r>
      <w:r w:rsidR="00EA04C0">
        <w:rPr>
          <w:rFonts w:eastAsia="仿宋_GB2312" w:hint="eastAsia"/>
          <w:sz w:val="32"/>
          <w:szCs w:val="32"/>
        </w:rPr>
        <w:t>4</w:t>
      </w:r>
      <w:r w:rsidR="00EA04C0">
        <w:rPr>
          <w:rFonts w:eastAsia="仿宋_GB2312" w:hint="eastAsia"/>
          <w:sz w:val="32"/>
          <w:szCs w:val="32"/>
        </w:rPr>
        <w:t>）、</w:t>
      </w:r>
      <w:r w:rsidR="00EA04C0" w:rsidRPr="00EA04C0">
        <w:rPr>
          <w:rFonts w:eastAsia="仿宋_GB2312" w:hint="eastAsia"/>
          <w:sz w:val="32"/>
          <w:szCs w:val="32"/>
        </w:rPr>
        <w:t>根据盐财资农【</w:t>
      </w:r>
      <w:r w:rsidR="00EA04C0" w:rsidRPr="00EA04C0">
        <w:rPr>
          <w:rFonts w:eastAsia="仿宋_GB2312" w:hint="eastAsia"/>
          <w:sz w:val="32"/>
          <w:szCs w:val="32"/>
        </w:rPr>
        <w:t>2020</w:t>
      </w:r>
      <w:r w:rsidR="00EA04C0" w:rsidRPr="00EA04C0">
        <w:rPr>
          <w:rFonts w:eastAsia="仿宋_GB2312" w:hint="eastAsia"/>
          <w:sz w:val="32"/>
          <w:szCs w:val="32"/>
        </w:rPr>
        <w:t>】</w:t>
      </w:r>
      <w:r w:rsidR="00EA04C0" w:rsidRPr="00EA04C0">
        <w:rPr>
          <w:rFonts w:eastAsia="仿宋_GB2312" w:hint="eastAsia"/>
          <w:sz w:val="32"/>
          <w:szCs w:val="32"/>
        </w:rPr>
        <w:t>32</w:t>
      </w:r>
      <w:r w:rsidR="00EA04C0" w:rsidRPr="00EA04C0">
        <w:rPr>
          <w:rFonts w:eastAsia="仿宋_GB2312" w:hint="eastAsia"/>
          <w:sz w:val="32"/>
          <w:szCs w:val="32"/>
        </w:rPr>
        <w:t>号下达</w:t>
      </w:r>
      <w:r w:rsidR="00EA04C0" w:rsidRPr="00EA04C0">
        <w:rPr>
          <w:rFonts w:eastAsia="仿宋_GB2312" w:hint="eastAsia"/>
          <w:sz w:val="32"/>
          <w:szCs w:val="32"/>
        </w:rPr>
        <w:t>2020</w:t>
      </w:r>
      <w:r w:rsidR="00EA04C0" w:rsidRPr="00EA04C0">
        <w:rPr>
          <w:rFonts w:eastAsia="仿宋_GB2312" w:hint="eastAsia"/>
          <w:sz w:val="32"/>
          <w:szCs w:val="32"/>
        </w:rPr>
        <w:t>年县级脱贫攻坚工作经费</w:t>
      </w:r>
      <w:r w:rsidR="00EA04C0">
        <w:rPr>
          <w:rFonts w:eastAsia="仿宋_GB2312" w:hint="eastAsia"/>
          <w:sz w:val="32"/>
          <w:szCs w:val="32"/>
        </w:rPr>
        <w:t>69</w:t>
      </w:r>
      <w:r w:rsidR="00EA04C0">
        <w:rPr>
          <w:rFonts w:eastAsia="仿宋_GB2312" w:hint="eastAsia"/>
          <w:sz w:val="32"/>
          <w:szCs w:val="32"/>
        </w:rPr>
        <w:t>万元</w:t>
      </w:r>
    </w:p>
    <w:p w:rsidR="00D04E64" w:rsidRPr="00D04E64" w:rsidRDefault="00D04E64" w:rsidP="00D04E64">
      <w:pPr>
        <w:spacing w:line="560" w:lineRule="exact"/>
        <w:ind w:firstLineChars="200" w:firstLine="640"/>
        <w:rPr>
          <w:rFonts w:eastAsia="仿宋_GB2312"/>
          <w:sz w:val="32"/>
          <w:szCs w:val="32"/>
        </w:rPr>
      </w:pPr>
    </w:p>
    <w:p w:rsidR="002D329D" w:rsidRDefault="00D04E64" w:rsidP="00D04E64">
      <w:pPr>
        <w:spacing w:line="560" w:lineRule="exact"/>
        <w:ind w:firstLineChars="200" w:firstLine="640"/>
        <w:rPr>
          <w:rFonts w:eastAsia="仿宋_GB2312"/>
          <w:sz w:val="32"/>
          <w:szCs w:val="32"/>
        </w:rPr>
      </w:pPr>
      <w:r>
        <w:rPr>
          <w:rFonts w:eastAsia="仿宋_GB2312" w:hint="eastAsia"/>
          <w:sz w:val="32"/>
          <w:szCs w:val="32"/>
        </w:rPr>
        <w:t xml:space="preserve"> </w:t>
      </w:r>
      <w:r w:rsidR="00632FF4">
        <w:rPr>
          <w:rFonts w:eastAsia="仿宋_GB2312"/>
          <w:sz w:val="32"/>
          <w:szCs w:val="32"/>
        </w:rPr>
        <w:t xml:space="preserve">3. </w:t>
      </w:r>
      <w:r w:rsidR="00632FF4">
        <w:rPr>
          <w:rFonts w:eastAsia="仿宋_GB2312"/>
          <w:sz w:val="32"/>
          <w:szCs w:val="32"/>
        </w:rPr>
        <w:t>资金管理办法制定情况，资金支持具体项目的条件、</w:t>
      </w:r>
      <w:r w:rsidR="00632FF4">
        <w:rPr>
          <w:rFonts w:eastAsia="仿宋_GB2312"/>
          <w:sz w:val="32"/>
          <w:szCs w:val="32"/>
        </w:rPr>
        <w:lastRenderedPageBreak/>
        <w:t>范围与支持方式概况。</w:t>
      </w:r>
    </w:p>
    <w:p w:rsidR="002D329D" w:rsidRDefault="00632FF4">
      <w:pPr>
        <w:spacing w:line="560" w:lineRule="exact"/>
        <w:ind w:firstLineChars="200" w:firstLine="640"/>
        <w:rPr>
          <w:rFonts w:eastAsia="仿宋_GB2312"/>
          <w:sz w:val="32"/>
          <w:szCs w:val="32"/>
        </w:rPr>
      </w:pPr>
      <w:r>
        <w:rPr>
          <w:rFonts w:eastAsia="仿宋_GB2312" w:hint="eastAsia"/>
          <w:sz w:val="32"/>
          <w:szCs w:val="32"/>
        </w:rPr>
        <w:t>该资金由县财政局下达预算到盐边县</w:t>
      </w:r>
      <w:r w:rsidR="00EA04C0">
        <w:rPr>
          <w:rFonts w:eastAsia="仿宋_GB2312" w:hint="eastAsia"/>
          <w:sz w:val="32"/>
          <w:szCs w:val="32"/>
        </w:rPr>
        <w:t>扶贫开发局</w:t>
      </w:r>
    </w:p>
    <w:p w:rsidR="00EA04C0" w:rsidRPr="00B62A15" w:rsidRDefault="00EA04C0" w:rsidP="00EA04C0">
      <w:pPr>
        <w:autoSpaceDE w:val="0"/>
        <w:autoSpaceDN w:val="0"/>
        <w:adjustRightInd w:val="0"/>
        <w:spacing w:line="590" w:lineRule="exact"/>
        <w:ind w:firstLine="645"/>
        <w:rPr>
          <w:rFonts w:ascii="仿宋_GB2312" w:eastAsia="仿宋_GB2312"/>
          <w:sz w:val="32"/>
          <w:szCs w:val="32"/>
          <w:lang w:val="zh-CN"/>
        </w:rPr>
      </w:pPr>
      <w:r w:rsidRPr="00B62A15">
        <w:rPr>
          <w:rFonts w:ascii="仿宋_GB2312" w:eastAsia="仿宋_GB2312"/>
          <w:sz w:val="32"/>
          <w:szCs w:val="32"/>
          <w:lang w:val="zh-CN"/>
        </w:rPr>
        <w:t>我县四项基金规模</w:t>
      </w:r>
      <w:r w:rsidRPr="00B62A15">
        <w:rPr>
          <w:rFonts w:ascii="仿宋_GB2312" w:eastAsia="仿宋_GB2312" w:hint="eastAsia"/>
          <w:sz w:val="32"/>
          <w:szCs w:val="32"/>
          <w:lang w:val="zh-CN"/>
        </w:rPr>
        <w:t>均</w:t>
      </w:r>
      <w:r w:rsidRPr="00B62A15">
        <w:rPr>
          <w:rFonts w:ascii="仿宋_GB2312" w:eastAsia="仿宋_GB2312"/>
          <w:sz w:val="32"/>
          <w:szCs w:val="32"/>
          <w:lang w:val="zh-CN"/>
        </w:rPr>
        <w:t>超过省上确定的最低标准，且各项基金使用状况良好</w:t>
      </w:r>
      <w:r w:rsidRPr="00B62A15">
        <w:rPr>
          <w:rFonts w:ascii="仿宋_GB2312" w:eastAsia="仿宋_GB2312" w:hint="eastAsia"/>
          <w:sz w:val="32"/>
          <w:szCs w:val="32"/>
          <w:lang w:val="zh-CN"/>
        </w:rPr>
        <w:t>，</w:t>
      </w:r>
      <w:r w:rsidRPr="00B62A15">
        <w:rPr>
          <w:rFonts w:ascii="仿宋_GB2312" w:eastAsia="仿宋_GB2312"/>
          <w:sz w:val="32"/>
          <w:szCs w:val="32"/>
          <w:lang w:val="zh-CN"/>
        </w:rPr>
        <w:t>为贫困户脱贫致富创造了有利条件</w:t>
      </w:r>
      <w:r w:rsidRPr="00B62A15">
        <w:rPr>
          <w:rFonts w:ascii="仿宋_GB2312" w:eastAsia="仿宋_GB2312" w:hint="eastAsia"/>
          <w:sz w:val="32"/>
          <w:szCs w:val="32"/>
          <w:lang w:val="zh-CN"/>
        </w:rPr>
        <w:t>，四项基金使用情况如下：</w:t>
      </w:r>
    </w:p>
    <w:p w:rsidR="00EA04C0" w:rsidRPr="00B62A15" w:rsidRDefault="00EA04C0" w:rsidP="00EA04C0">
      <w:pPr>
        <w:autoSpaceDE w:val="0"/>
        <w:autoSpaceDN w:val="0"/>
        <w:adjustRightInd w:val="0"/>
        <w:spacing w:line="590" w:lineRule="exact"/>
        <w:ind w:firstLineChars="200" w:firstLine="640"/>
        <w:rPr>
          <w:rFonts w:ascii="仿宋_GB2312" w:eastAsia="仿宋_GB2312"/>
          <w:sz w:val="32"/>
          <w:szCs w:val="32"/>
          <w:lang w:val="zh-CN"/>
        </w:rPr>
      </w:pPr>
      <w:r>
        <w:rPr>
          <w:rFonts w:ascii="仿宋_GB2312" w:eastAsia="仿宋_GB2312" w:hint="eastAsia"/>
          <w:sz w:val="32"/>
          <w:szCs w:val="32"/>
          <w:lang w:val="zh-CN"/>
        </w:rPr>
        <w:t>1</w:t>
      </w:r>
      <w:r w:rsidRPr="00B62A15">
        <w:rPr>
          <w:rFonts w:ascii="仿宋_GB2312" w:eastAsia="仿宋_GB2312" w:hint="eastAsia"/>
          <w:sz w:val="32"/>
          <w:szCs w:val="32"/>
          <w:lang w:val="zh-CN"/>
        </w:rPr>
        <w:t>.</w:t>
      </w:r>
      <w:r>
        <w:rPr>
          <w:rFonts w:ascii="仿宋_GB2312" w:eastAsia="仿宋_GB2312" w:hint="eastAsia"/>
          <w:sz w:val="32"/>
          <w:szCs w:val="32"/>
          <w:lang w:val="zh-CN"/>
        </w:rPr>
        <w:t>我县贫困村产业扶持基金累计借款1801.77万元。其中：贫困户累计借款1212.72万元，惠及贫困户2227户；用于发展村集体经济累计借款589.05万元。</w:t>
      </w:r>
    </w:p>
    <w:p w:rsidR="00EA04C0" w:rsidRPr="00B62A15" w:rsidRDefault="00EA04C0" w:rsidP="00EA04C0">
      <w:pPr>
        <w:autoSpaceDE w:val="0"/>
        <w:autoSpaceDN w:val="0"/>
        <w:adjustRightInd w:val="0"/>
        <w:spacing w:line="590" w:lineRule="exact"/>
        <w:ind w:firstLine="645"/>
        <w:rPr>
          <w:rFonts w:ascii="仿宋_GB2312" w:eastAsia="仿宋_GB2312"/>
          <w:color w:val="BF0000"/>
          <w:sz w:val="32"/>
          <w:szCs w:val="32"/>
          <w:lang w:val="zh-CN"/>
        </w:rPr>
      </w:pPr>
      <w:r w:rsidRPr="00B62A15">
        <w:rPr>
          <w:rFonts w:ascii="仿宋_GB2312" w:eastAsia="仿宋_GB2312" w:hint="eastAsia"/>
          <w:sz w:val="32"/>
          <w:szCs w:val="32"/>
          <w:lang w:val="zh-CN"/>
        </w:rPr>
        <w:t>2.各银行发放扶贫小额信贷累计2986笔，共计发放信贷资金8910.22万，信贷发放放大比例为9.29倍。</w:t>
      </w:r>
    </w:p>
    <w:p w:rsidR="00EA04C0" w:rsidRPr="00B62A15" w:rsidRDefault="00EA04C0" w:rsidP="00EA04C0">
      <w:pPr>
        <w:autoSpaceDE w:val="0"/>
        <w:autoSpaceDN w:val="0"/>
        <w:adjustRightInd w:val="0"/>
        <w:spacing w:line="590" w:lineRule="exact"/>
        <w:ind w:firstLineChars="200" w:firstLine="640"/>
        <w:rPr>
          <w:rFonts w:ascii="仿宋_GB2312" w:eastAsia="仿宋_GB2312"/>
          <w:sz w:val="32"/>
          <w:szCs w:val="32"/>
          <w:lang w:val="zh-CN"/>
        </w:rPr>
      </w:pPr>
      <w:r>
        <w:rPr>
          <w:rFonts w:ascii="仿宋_GB2312" w:eastAsia="仿宋_GB2312" w:hint="eastAsia"/>
          <w:sz w:val="32"/>
          <w:szCs w:val="32"/>
          <w:lang w:val="zh-CN"/>
        </w:rPr>
        <w:t>3</w:t>
      </w:r>
      <w:r w:rsidRPr="00B62A15">
        <w:rPr>
          <w:rFonts w:ascii="仿宋_GB2312" w:eastAsia="仿宋_GB2312" w:hint="eastAsia"/>
          <w:sz w:val="32"/>
          <w:szCs w:val="32"/>
          <w:lang w:val="zh-CN"/>
        </w:rPr>
        <w:t>.我县教育扶贫救助基金累计使用422.38万元，救助贫困学生4780人。</w:t>
      </w:r>
    </w:p>
    <w:p w:rsidR="00EA04C0" w:rsidRPr="00B62A15" w:rsidRDefault="00EA04C0" w:rsidP="00EA04C0">
      <w:pPr>
        <w:autoSpaceDE w:val="0"/>
        <w:autoSpaceDN w:val="0"/>
        <w:adjustRightInd w:val="0"/>
        <w:spacing w:line="590" w:lineRule="exact"/>
        <w:ind w:firstLineChars="200" w:firstLine="640"/>
        <w:rPr>
          <w:rFonts w:ascii="仿宋_GB2312" w:eastAsia="仿宋_GB2312"/>
          <w:sz w:val="32"/>
          <w:szCs w:val="32"/>
          <w:lang w:val="zh-CN"/>
        </w:rPr>
      </w:pPr>
      <w:r>
        <w:rPr>
          <w:rFonts w:ascii="仿宋_GB2312" w:eastAsia="仿宋_GB2312" w:hint="eastAsia"/>
          <w:sz w:val="32"/>
          <w:szCs w:val="32"/>
          <w:lang w:val="zh-CN"/>
        </w:rPr>
        <w:t>4</w:t>
      </w:r>
      <w:r w:rsidRPr="00B62A15">
        <w:rPr>
          <w:rFonts w:ascii="仿宋_GB2312" w:eastAsia="仿宋_GB2312" w:hint="eastAsia"/>
          <w:sz w:val="32"/>
          <w:szCs w:val="32"/>
          <w:lang w:val="zh-CN"/>
        </w:rPr>
        <w:t>.我县卫生扶贫救助基金累计使用511.74万元，累计救助2111人次。</w:t>
      </w:r>
    </w:p>
    <w:p w:rsidR="002D329D" w:rsidRDefault="00632FF4">
      <w:pPr>
        <w:spacing w:line="560" w:lineRule="exact"/>
        <w:ind w:firstLineChars="200" w:firstLine="640"/>
        <w:rPr>
          <w:rFonts w:eastAsia="仿宋_GB2312"/>
          <w:sz w:val="32"/>
          <w:szCs w:val="32"/>
        </w:rPr>
      </w:pPr>
      <w:r>
        <w:rPr>
          <w:rFonts w:eastAsia="仿宋_GB2312"/>
          <w:sz w:val="32"/>
          <w:szCs w:val="32"/>
        </w:rPr>
        <w:t xml:space="preserve"> 4.</w:t>
      </w:r>
      <w:r>
        <w:rPr>
          <w:rFonts w:eastAsia="仿宋_GB2312"/>
          <w:sz w:val="32"/>
          <w:szCs w:val="32"/>
        </w:rPr>
        <w:t>资金分配的原则</w:t>
      </w:r>
      <w:r>
        <w:rPr>
          <w:rFonts w:eastAsia="仿宋_GB2312" w:hint="eastAsia"/>
          <w:sz w:val="32"/>
          <w:szCs w:val="32"/>
        </w:rPr>
        <w:t>级考虑因素。</w:t>
      </w:r>
    </w:p>
    <w:p w:rsidR="002D329D" w:rsidRDefault="00632FF4">
      <w:pPr>
        <w:spacing w:line="560" w:lineRule="exact"/>
        <w:ind w:firstLineChars="200" w:firstLine="640"/>
        <w:rPr>
          <w:rFonts w:eastAsia="仿宋_GB2312"/>
          <w:sz w:val="32"/>
          <w:szCs w:val="32"/>
        </w:rPr>
      </w:pPr>
      <w:r>
        <w:rPr>
          <w:rFonts w:eastAsia="仿宋_GB2312" w:hint="eastAsia"/>
          <w:sz w:val="32"/>
          <w:szCs w:val="32"/>
        </w:rPr>
        <w:t>科学合理安排资金预算支出，实现资金落到实处，监督使用报账范围。</w:t>
      </w:r>
    </w:p>
    <w:p w:rsidR="002D329D" w:rsidRDefault="00632FF4">
      <w:pPr>
        <w:spacing w:line="440" w:lineRule="exact"/>
        <w:ind w:firstLineChars="200" w:firstLine="640"/>
        <w:rPr>
          <w:rFonts w:ascii="仿宋_GB2312" w:eastAsia="仿宋_GB2312"/>
          <w:bCs/>
          <w:sz w:val="32"/>
          <w:szCs w:val="32"/>
        </w:rPr>
      </w:pPr>
      <w:r>
        <w:rPr>
          <w:rFonts w:ascii="楷体" w:eastAsia="楷体" w:hAnsi="楷体" w:hint="eastAsia"/>
          <w:sz w:val="32"/>
          <w:szCs w:val="32"/>
        </w:rPr>
        <w:t>（一）项目概况</w:t>
      </w:r>
    </w:p>
    <w:p w:rsidR="00EA04C0" w:rsidRPr="00EA04C0" w:rsidRDefault="00EA04C0" w:rsidP="00EA04C0">
      <w:pPr>
        <w:spacing w:line="590" w:lineRule="exact"/>
        <w:rPr>
          <w:rFonts w:ascii="仿宋_GB2312" w:eastAsia="仿宋_GB2312"/>
          <w:sz w:val="32"/>
          <w:szCs w:val="32"/>
        </w:rPr>
      </w:pPr>
      <w:r w:rsidRPr="00EA04C0">
        <w:rPr>
          <w:rFonts w:ascii="仿宋_GB2312" w:eastAsia="仿宋_GB2312" w:hint="eastAsia"/>
          <w:b/>
          <w:sz w:val="32"/>
          <w:szCs w:val="32"/>
        </w:rPr>
        <w:t>1.县级脱贫攻坚项目库建设情况。</w:t>
      </w:r>
      <w:r w:rsidRPr="00EA04C0">
        <w:rPr>
          <w:rFonts w:ascii="仿宋_GB2312" w:eastAsia="仿宋_GB2312" w:hint="eastAsia"/>
          <w:sz w:val="32"/>
          <w:szCs w:val="32"/>
        </w:rPr>
        <w:t>按照四川省脱贫攻坚领导小组办公室《关于印发四川省进一步规范完善县级脱贫攻坚项目库建设操作指南的通知》（川脱贫办发〔2019〕30号）文件要求，我县对2020年脱贫攻坚项目库进一步规范完善。经村级申报、乡（镇）审核、部门审查，县级审定，盐边县2020年脱贫攻坚项目库共计入库项目</w:t>
      </w:r>
      <w:r w:rsidR="0024612D">
        <w:rPr>
          <w:rFonts w:ascii="仿宋" w:eastAsia="仿宋" w:hAnsi="仿宋" w:hint="eastAsia"/>
          <w:sz w:val="32"/>
          <w:szCs w:val="32"/>
        </w:rPr>
        <w:t>100</w:t>
      </w:r>
      <w:r w:rsidRPr="00EA04C0">
        <w:rPr>
          <w:rFonts w:ascii="仿宋_GB2312" w:eastAsia="仿宋_GB2312" w:hint="eastAsia"/>
          <w:sz w:val="32"/>
          <w:szCs w:val="32"/>
        </w:rPr>
        <w:t>个，涉及金额</w:t>
      </w:r>
      <w:r w:rsidR="00FE39B9">
        <w:rPr>
          <w:rFonts w:ascii="仿宋" w:eastAsia="仿宋" w:hAnsi="仿宋" w:hint="eastAsia"/>
          <w:sz w:val="32"/>
          <w:szCs w:val="32"/>
        </w:rPr>
        <w:lastRenderedPageBreak/>
        <w:t>4830.5</w:t>
      </w:r>
      <w:r w:rsidRPr="00EA04C0">
        <w:rPr>
          <w:rFonts w:ascii="仿宋_GB2312" w:eastAsia="仿宋_GB2312" w:hint="eastAsia"/>
          <w:sz w:val="32"/>
          <w:szCs w:val="32"/>
        </w:rPr>
        <w:t>万元。</w:t>
      </w:r>
    </w:p>
    <w:p w:rsidR="002D329D" w:rsidRDefault="00632FF4">
      <w:pPr>
        <w:numPr>
          <w:ilvl w:val="0"/>
          <w:numId w:val="2"/>
        </w:numPr>
        <w:spacing w:line="440" w:lineRule="exact"/>
        <w:ind w:firstLineChars="200" w:firstLine="643"/>
        <w:rPr>
          <w:rFonts w:ascii="黑体" w:eastAsia="黑体" w:hAnsi="黑体" w:cs="黑体"/>
          <w:b/>
          <w:sz w:val="32"/>
          <w:szCs w:val="32"/>
        </w:rPr>
      </w:pPr>
      <w:r>
        <w:rPr>
          <w:rFonts w:ascii="黑体" w:eastAsia="黑体" w:hAnsi="黑体" w:cs="黑体" w:hint="eastAsia"/>
          <w:b/>
          <w:sz w:val="32"/>
          <w:szCs w:val="32"/>
        </w:rPr>
        <w:t>项目资金申报及使用情况</w:t>
      </w:r>
    </w:p>
    <w:p w:rsidR="002D329D" w:rsidRDefault="00632FF4">
      <w:pPr>
        <w:spacing w:line="440" w:lineRule="exact"/>
        <w:ind w:firstLineChars="200" w:firstLine="643"/>
        <w:rPr>
          <w:rFonts w:ascii="仿宋_GB2312" w:eastAsia="仿宋_GB2312"/>
          <w:b/>
          <w:sz w:val="32"/>
          <w:szCs w:val="32"/>
        </w:rPr>
      </w:pPr>
      <w:r>
        <w:rPr>
          <w:rFonts w:ascii="楷体_GB2312" w:eastAsia="楷体_GB2312" w:hAnsi="楷体_GB2312" w:cs="楷体_GB2312" w:hint="eastAsia"/>
          <w:b/>
          <w:sz w:val="32"/>
          <w:szCs w:val="32"/>
        </w:rPr>
        <w:t>（一）项目资金申报及批复情况</w:t>
      </w:r>
    </w:p>
    <w:p w:rsidR="002D329D" w:rsidRDefault="00632FF4">
      <w:pPr>
        <w:spacing w:line="440" w:lineRule="exact"/>
        <w:ind w:firstLineChars="200" w:firstLine="640"/>
        <w:rPr>
          <w:rFonts w:ascii="仿宋_GB2312" w:eastAsia="仿宋_GB2312"/>
          <w:sz w:val="32"/>
          <w:szCs w:val="32"/>
        </w:rPr>
      </w:pPr>
      <w:r>
        <w:rPr>
          <w:rFonts w:ascii="仿宋_GB2312" w:eastAsia="仿宋_GB2312" w:hint="eastAsia"/>
          <w:sz w:val="32"/>
          <w:szCs w:val="32"/>
        </w:rPr>
        <w:t>根据项目实施方案实施，项目竣工经乡项目办实地验收后，</w:t>
      </w:r>
      <w:r w:rsidR="00EA04C0">
        <w:rPr>
          <w:rFonts w:ascii="仿宋_GB2312" w:eastAsia="仿宋_GB2312" w:hint="eastAsia"/>
          <w:sz w:val="32"/>
          <w:szCs w:val="32"/>
        </w:rPr>
        <w:t>财务室</w:t>
      </w:r>
      <w:r>
        <w:rPr>
          <w:rFonts w:ascii="仿宋_GB2312" w:eastAsia="仿宋_GB2312" w:hint="eastAsia"/>
          <w:sz w:val="32"/>
          <w:szCs w:val="32"/>
        </w:rPr>
        <w:t>收到项目验收表及相关资料后将项目资金通过大平台申报转入施工方账户。</w:t>
      </w:r>
    </w:p>
    <w:p w:rsidR="002D329D" w:rsidRDefault="00632FF4">
      <w:pPr>
        <w:spacing w:line="440" w:lineRule="exact"/>
        <w:ind w:firstLineChars="200" w:firstLine="643"/>
        <w:rPr>
          <w:rFonts w:ascii="楷体_GB2312" w:eastAsia="楷体_GB2312" w:hAnsi="楷体_GB2312" w:cs="楷体_GB2312"/>
          <w:b/>
          <w:sz w:val="32"/>
          <w:szCs w:val="32"/>
        </w:rPr>
      </w:pPr>
      <w:r>
        <w:rPr>
          <w:rFonts w:ascii="楷体_GB2312" w:eastAsia="楷体_GB2312" w:hAnsi="楷体_GB2312" w:cs="楷体_GB2312" w:hint="eastAsia"/>
          <w:b/>
          <w:sz w:val="32"/>
          <w:szCs w:val="32"/>
        </w:rPr>
        <w:t>（二）资金计划、到位及使用情况</w:t>
      </w:r>
    </w:p>
    <w:p w:rsidR="002D329D" w:rsidRDefault="00632FF4">
      <w:pPr>
        <w:widowControl/>
        <w:spacing w:line="440" w:lineRule="exact"/>
        <w:ind w:firstLineChars="200" w:firstLine="640"/>
        <w:jc w:val="left"/>
        <w:rPr>
          <w:rFonts w:ascii="仿宋_GB2312" w:eastAsia="仿宋_GB2312"/>
          <w:sz w:val="32"/>
          <w:szCs w:val="32"/>
        </w:rPr>
      </w:pPr>
      <w:r>
        <w:rPr>
          <w:rFonts w:ascii="仿宋_GB2312" w:eastAsia="仿宋_GB2312" w:hint="eastAsia"/>
          <w:sz w:val="32"/>
          <w:szCs w:val="32"/>
        </w:rPr>
        <w:t>2020年</w:t>
      </w:r>
      <w:r w:rsidR="00EA04C0">
        <w:rPr>
          <w:rFonts w:ascii="仿宋_GB2312" w:eastAsia="仿宋_GB2312" w:hint="eastAsia"/>
          <w:sz w:val="32"/>
          <w:szCs w:val="32"/>
        </w:rPr>
        <w:t>盐边县扶贫开发局</w:t>
      </w:r>
      <w:r>
        <w:rPr>
          <w:rFonts w:ascii="仿宋_GB2312" w:eastAsia="仿宋_GB2312" w:hint="eastAsia"/>
          <w:sz w:val="32"/>
          <w:szCs w:val="32"/>
        </w:rPr>
        <w:t>经费共计</w:t>
      </w:r>
      <w:r w:rsidR="00EA04C0">
        <w:rPr>
          <w:rFonts w:ascii="仿宋_GB2312" w:eastAsia="仿宋_GB2312" w:hint="eastAsia"/>
          <w:sz w:val="32"/>
          <w:szCs w:val="32"/>
        </w:rPr>
        <w:t>4830.5</w:t>
      </w:r>
      <w:r>
        <w:rPr>
          <w:rFonts w:ascii="仿宋_GB2312" w:eastAsia="仿宋_GB2312" w:hint="eastAsia"/>
          <w:sz w:val="32"/>
          <w:szCs w:val="32"/>
        </w:rPr>
        <w:t>万元。</w:t>
      </w:r>
    </w:p>
    <w:p w:rsidR="002D329D" w:rsidRDefault="00632FF4">
      <w:pPr>
        <w:spacing w:line="440" w:lineRule="exact"/>
        <w:ind w:firstLineChars="200" w:firstLine="643"/>
        <w:rPr>
          <w:rFonts w:ascii="楷体_GB2312" w:eastAsia="楷体_GB2312" w:hAnsi="楷体_GB2312" w:cs="楷体_GB2312"/>
          <w:b/>
          <w:sz w:val="32"/>
          <w:szCs w:val="32"/>
        </w:rPr>
      </w:pPr>
      <w:r>
        <w:rPr>
          <w:rFonts w:ascii="楷体_GB2312" w:eastAsia="楷体_GB2312" w:hAnsi="楷体_GB2312" w:cs="楷体_GB2312" w:hint="eastAsia"/>
          <w:b/>
          <w:sz w:val="32"/>
          <w:szCs w:val="32"/>
        </w:rPr>
        <w:t>（三）项目财务管理情况</w:t>
      </w:r>
    </w:p>
    <w:p w:rsidR="002D329D" w:rsidRDefault="00632FF4">
      <w:pPr>
        <w:spacing w:line="440" w:lineRule="exact"/>
        <w:ind w:firstLineChars="200" w:firstLine="640"/>
        <w:rPr>
          <w:rFonts w:ascii="仿宋_GB2312" w:eastAsia="仿宋_GB2312"/>
          <w:sz w:val="32"/>
          <w:szCs w:val="32"/>
        </w:rPr>
      </w:pPr>
      <w:r>
        <w:rPr>
          <w:rFonts w:ascii="仿宋_GB2312" w:eastAsia="仿宋_GB2312" w:hint="eastAsia"/>
          <w:sz w:val="32"/>
          <w:szCs w:val="32"/>
        </w:rPr>
        <w:t>我</w:t>
      </w:r>
      <w:r w:rsidR="00EA04C0">
        <w:rPr>
          <w:rFonts w:ascii="仿宋_GB2312" w:eastAsia="仿宋_GB2312" w:hint="eastAsia"/>
          <w:sz w:val="32"/>
          <w:szCs w:val="32"/>
        </w:rPr>
        <w:t>局</w:t>
      </w:r>
      <w:r>
        <w:rPr>
          <w:rFonts w:ascii="仿宋_GB2312" w:eastAsia="仿宋_GB2312" w:hint="eastAsia"/>
          <w:sz w:val="32"/>
          <w:szCs w:val="32"/>
        </w:rPr>
        <w:t>有健全的财务管理制度，且严格按照财务管理制度执行，账务处理及时，会计核算规范。</w:t>
      </w:r>
    </w:p>
    <w:p w:rsidR="002D329D" w:rsidRDefault="00632FF4">
      <w:pPr>
        <w:spacing w:line="440" w:lineRule="exact"/>
        <w:ind w:firstLineChars="200" w:firstLine="643"/>
        <w:rPr>
          <w:rFonts w:ascii="仿宋_GB2312" w:eastAsia="仿宋_GB2312" w:hAnsi="黑体"/>
          <w:b/>
          <w:sz w:val="32"/>
          <w:szCs w:val="32"/>
        </w:rPr>
      </w:pPr>
      <w:r>
        <w:rPr>
          <w:rFonts w:ascii="黑体" w:eastAsia="黑体" w:hAnsi="黑体" w:cs="黑体" w:hint="eastAsia"/>
          <w:b/>
          <w:sz w:val="32"/>
          <w:szCs w:val="32"/>
        </w:rPr>
        <w:t>三、项目实施及管理情况</w:t>
      </w:r>
    </w:p>
    <w:p w:rsidR="002D329D" w:rsidRDefault="00632FF4">
      <w:pPr>
        <w:spacing w:line="440" w:lineRule="exact"/>
        <w:ind w:firstLineChars="200" w:firstLine="640"/>
        <w:rPr>
          <w:rFonts w:ascii="仿宋_GB2312" w:eastAsia="仿宋_GB2312"/>
          <w:sz w:val="32"/>
          <w:szCs w:val="32"/>
        </w:rPr>
      </w:pPr>
      <w:r>
        <w:rPr>
          <w:rFonts w:ascii="仿宋_GB2312" w:eastAsia="仿宋_GB2312" w:hint="eastAsia"/>
          <w:sz w:val="32"/>
          <w:szCs w:val="32"/>
        </w:rPr>
        <w:t>项目实施前已制定资金管理办法且有明确的项目资金分配方案及流程，在施工中，项目办随时到实地查看施工进度、检查施工质量和安全隐患等。项目完工及时组织验收，验收合格且资料齐全后及时支付项目资金。</w:t>
      </w:r>
    </w:p>
    <w:p w:rsidR="002D329D" w:rsidRDefault="00632FF4">
      <w:pPr>
        <w:spacing w:line="440" w:lineRule="exact"/>
        <w:ind w:firstLineChars="200" w:firstLine="643"/>
        <w:rPr>
          <w:rFonts w:ascii="仿宋_GB2312" w:eastAsia="仿宋_GB2312" w:hAnsi="黑体"/>
          <w:b/>
          <w:sz w:val="32"/>
          <w:szCs w:val="32"/>
        </w:rPr>
      </w:pPr>
      <w:r>
        <w:rPr>
          <w:rFonts w:ascii="黑体" w:eastAsia="黑体" w:hAnsi="黑体" w:cs="黑体" w:hint="eastAsia"/>
          <w:b/>
          <w:sz w:val="32"/>
          <w:szCs w:val="32"/>
        </w:rPr>
        <w:t>四、项目绩效情况</w:t>
      </w:r>
    </w:p>
    <w:p w:rsidR="002D329D" w:rsidRDefault="00632FF4">
      <w:pPr>
        <w:spacing w:line="440" w:lineRule="exact"/>
        <w:ind w:firstLineChars="200" w:firstLine="643"/>
        <w:rPr>
          <w:rFonts w:ascii="楷体_GB2312" w:eastAsia="楷体_GB2312" w:hAnsi="楷体_GB2312" w:cs="楷体_GB2312"/>
          <w:b/>
          <w:sz w:val="32"/>
          <w:szCs w:val="32"/>
        </w:rPr>
      </w:pPr>
      <w:r>
        <w:rPr>
          <w:rFonts w:ascii="楷体_GB2312" w:eastAsia="楷体_GB2312" w:hAnsi="楷体_GB2312" w:cs="楷体_GB2312" w:hint="eastAsia"/>
          <w:b/>
          <w:sz w:val="32"/>
          <w:szCs w:val="32"/>
        </w:rPr>
        <w:t>（一）项目完成情况</w:t>
      </w:r>
    </w:p>
    <w:p w:rsidR="002D329D" w:rsidRDefault="00632FF4">
      <w:pPr>
        <w:spacing w:line="560" w:lineRule="exact"/>
        <w:ind w:firstLineChars="200" w:firstLine="640"/>
        <w:rPr>
          <w:rFonts w:eastAsia="仿宋_GB2312"/>
          <w:sz w:val="32"/>
          <w:szCs w:val="32"/>
        </w:rPr>
      </w:pPr>
      <w:r>
        <w:rPr>
          <w:rFonts w:ascii="仿宋_GB2312" w:eastAsia="仿宋_GB2312" w:hint="eastAsia"/>
          <w:sz w:val="32"/>
          <w:szCs w:val="32"/>
        </w:rPr>
        <w:t>（3）2020年全</w:t>
      </w:r>
      <w:r w:rsidR="00EA04C0">
        <w:rPr>
          <w:rFonts w:ascii="仿宋_GB2312" w:eastAsia="仿宋_GB2312" w:hint="eastAsia"/>
          <w:sz w:val="32"/>
          <w:szCs w:val="32"/>
        </w:rPr>
        <w:t>县</w:t>
      </w:r>
      <w:r>
        <w:rPr>
          <w:rFonts w:ascii="仿宋_GB2312" w:eastAsia="仿宋_GB2312" w:hint="eastAsia"/>
          <w:sz w:val="32"/>
          <w:szCs w:val="32"/>
        </w:rPr>
        <w:t>实施</w:t>
      </w:r>
      <w:r w:rsidR="00EA04C0">
        <w:rPr>
          <w:rFonts w:ascii="仿宋_GB2312" w:eastAsia="仿宋_GB2312" w:hint="eastAsia"/>
          <w:sz w:val="32"/>
          <w:szCs w:val="32"/>
        </w:rPr>
        <w:t>扶贫</w:t>
      </w:r>
      <w:r>
        <w:rPr>
          <w:rFonts w:ascii="仿宋_GB2312" w:eastAsia="仿宋_GB2312" w:hint="eastAsia"/>
          <w:sz w:val="32"/>
          <w:szCs w:val="32"/>
        </w:rPr>
        <w:t>项目共计</w:t>
      </w:r>
      <w:r w:rsidR="0024612D">
        <w:rPr>
          <w:rFonts w:ascii="仿宋_GB2312" w:eastAsia="仿宋_GB2312" w:hint="eastAsia"/>
          <w:sz w:val="32"/>
          <w:szCs w:val="32"/>
        </w:rPr>
        <w:t>100</w:t>
      </w:r>
      <w:r>
        <w:rPr>
          <w:rFonts w:ascii="仿宋_GB2312" w:eastAsia="仿宋_GB2312" w:hint="eastAsia"/>
          <w:sz w:val="32"/>
          <w:szCs w:val="32"/>
        </w:rPr>
        <w:t>个，项目</w:t>
      </w:r>
      <w:r>
        <w:rPr>
          <w:rFonts w:eastAsia="仿宋_GB2312" w:hint="eastAsia"/>
          <w:sz w:val="32"/>
          <w:szCs w:val="32"/>
        </w:rPr>
        <w:t>全部完工验收支付。</w:t>
      </w:r>
    </w:p>
    <w:p w:rsidR="002D329D" w:rsidRDefault="00632FF4">
      <w:pPr>
        <w:spacing w:line="440" w:lineRule="exact"/>
        <w:ind w:firstLineChars="200" w:firstLine="643"/>
        <w:rPr>
          <w:rFonts w:ascii="楷体_GB2312" w:eastAsia="楷体_GB2312" w:hAnsi="楷体_GB2312" w:cs="楷体_GB2312"/>
          <w:b/>
          <w:sz w:val="32"/>
          <w:szCs w:val="32"/>
        </w:rPr>
      </w:pPr>
      <w:r>
        <w:rPr>
          <w:rFonts w:ascii="楷体_GB2312" w:eastAsia="楷体_GB2312" w:hAnsi="楷体_GB2312" w:cs="楷体_GB2312" w:hint="eastAsia"/>
          <w:b/>
          <w:sz w:val="32"/>
          <w:szCs w:val="32"/>
        </w:rPr>
        <w:t>（二）项目效益情况</w:t>
      </w:r>
    </w:p>
    <w:p w:rsidR="00EA04C0" w:rsidRDefault="00EA04C0" w:rsidP="00EA04C0">
      <w:pPr>
        <w:spacing w:line="590" w:lineRule="exact"/>
        <w:ind w:firstLineChars="200" w:firstLine="640"/>
        <w:rPr>
          <w:rFonts w:ascii="仿宋_GB2312" w:eastAsia="仿宋_GB2312"/>
          <w:sz w:val="32"/>
          <w:szCs w:val="32"/>
        </w:rPr>
      </w:pPr>
      <w:r>
        <w:rPr>
          <w:rFonts w:ascii="仿宋_GB2312" w:eastAsia="仿宋_GB2312" w:hint="eastAsia"/>
          <w:sz w:val="32"/>
          <w:szCs w:val="32"/>
        </w:rPr>
        <w:t>按照省、市财政资金绩效管理要求，盐边县财政局设立了绩效管理股，进一步强化财政资金绩效管理，财政预算资金下达后各预算单位必须上报财政资金绩效目标申报表，预算上才将项目资金切块进财政金财网。财政专项扶贫资金计划下达后，县扶贫开发局同样要求各项目实施单位报绩效目标考核表。通过层层把关财政专项扶贫资金绩效效益得以提高，贫困户脱贫增收的利益联接机制得到巩固提升，返贫因</w:t>
      </w:r>
      <w:r>
        <w:rPr>
          <w:rFonts w:ascii="仿宋_GB2312" w:eastAsia="仿宋_GB2312" w:hint="eastAsia"/>
          <w:sz w:val="32"/>
          <w:szCs w:val="32"/>
        </w:rPr>
        <w:lastRenderedPageBreak/>
        <w:t>素大大减少，返贫率得到有效遏制。</w:t>
      </w:r>
    </w:p>
    <w:p w:rsidR="002D329D" w:rsidRDefault="00632FF4">
      <w:pPr>
        <w:widowControl/>
        <w:spacing w:line="440" w:lineRule="exact"/>
        <w:ind w:firstLineChars="200" w:firstLine="640"/>
        <w:jc w:val="left"/>
        <w:rPr>
          <w:rFonts w:ascii="仿宋_GB2312" w:eastAsia="仿宋_GB2312"/>
          <w:sz w:val="32"/>
          <w:szCs w:val="32"/>
        </w:rPr>
      </w:pPr>
      <w:r>
        <w:rPr>
          <w:rFonts w:ascii="仿宋_GB2312" w:eastAsia="仿宋_GB2312" w:hint="eastAsia"/>
          <w:sz w:val="32"/>
          <w:szCs w:val="32"/>
        </w:rPr>
        <w:t>”。</w:t>
      </w:r>
    </w:p>
    <w:p w:rsidR="002D329D" w:rsidRDefault="00632FF4">
      <w:pPr>
        <w:spacing w:line="440" w:lineRule="exact"/>
        <w:rPr>
          <w:rFonts w:ascii="黑体" w:eastAsia="黑体" w:hAnsi="黑体" w:cs="黑体"/>
          <w:b/>
          <w:sz w:val="32"/>
          <w:szCs w:val="32"/>
        </w:rPr>
      </w:pPr>
      <w:r>
        <w:rPr>
          <w:rFonts w:ascii="黑体" w:eastAsia="黑体" w:hAnsi="黑体" w:cs="黑体" w:hint="eastAsia"/>
          <w:b/>
          <w:sz w:val="32"/>
          <w:szCs w:val="32"/>
        </w:rPr>
        <w:t>五、评价结论及建议</w:t>
      </w:r>
    </w:p>
    <w:p w:rsidR="002D329D" w:rsidRDefault="00632FF4">
      <w:pPr>
        <w:widowControl/>
        <w:spacing w:line="440" w:lineRule="exact"/>
        <w:ind w:firstLineChars="200" w:firstLine="640"/>
        <w:jc w:val="left"/>
        <w:rPr>
          <w:rFonts w:eastAsia="楷体_GB2312"/>
          <w:sz w:val="32"/>
          <w:szCs w:val="32"/>
        </w:rPr>
      </w:pPr>
      <w:r>
        <w:rPr>
          <w:rFonts w:ascii="楷体" w:eastAsia="楷体" w:hAnsi="楷体" w:hint="eastAsia"/>
          <w:sz w:val="32"/>
          <w:szCs w:val="32"/>
        </w:rPr>
        <w:t>（</w:t>
      </w:r>
      <w:r>
        <w:rPr>
          <w:rFonts w:eastAsia="楷体_GB2312" w:hint="eastAsia"/>
          <w:sz w:val="32"/>
          <w:szCs w:val="32"/>
        </w:rPr>
        <w:t>一）评价结论</w:t>
      </w:r>
    </w:p>
    <w:p w:rsidR="002D329D" w:rsidRDefault="00632FF4">
      <w:pPr>
        <w:widowControl/>
        <w:spacing w:line="440" w:lineRule="exact"/>
        <w:ind w:firstLineChars="200" w:firstLine="640"/>
        <w:jc w:val="left"/>
        <w:rPr>
          <w:rFonts w:ascii="仿宋_GB2312" w:eastAsia="仿宋_GB2312"/>
          <w:sz w:val="32"/>
          <w:szCs w:val="32"/>
        </w:rPr>
      </w:pPr>
      <w:r>
        <w:rPr>
          <w:rFonts w:ascii="仿宋_GB2312" w:eastAsia="仿宋_GB2312" w:hint="eastAsia"/>
          <w:sz w:val="32"/>
          <w:szCs w:val="32"/>
        </w:rPr>
        <w:t>2020年</w:t>
      </w:r>
      <w:r w:rsidR="00FE39B9">
        <w:rPr>
          <w:rFonts w:ascii="仿宋_GB2312" w:eastAsia="仿宋_GB2312" w:hint="eastAsia"/>
          <w:sz w:val="32"/>
          <w:szCs w:val="32"/>
        </w:rPr>
        <w:t>扶贫项目</w:t>
      </w:r>
      <w:r>
        <w:rPr>
          <w:rFonts w:ascii="仿宋_GB2312" w:eastAsia="仿宋_GB2312" w:hint="eastAsia"/>
          <w:sz w:val="32"/>
          <w:szCs w:val="32"/>
        </w:rPr>
        <w:t>经费支出绩效评价自我评分为98分，评价总体效果较好，项目自身有针对性的解决了</w:t>
      </w:r>
      <w:r>
        <w:rPr>
          <w:rFonts w:eastAsia="仿宋_GB2312" w:hint="eastAsia"/>
          <w:sz w:val="32"/>
          <w:szCs w:val="32"/>
        </w:rPr>
        <w:t>农村基础设施维修维护及环境治理的问题，</w:t>
      </w:r>
      <w:r>
        <w:rPr>
          <w:rFonts w:ascii="仿宋_GB2312" w:eastAsia="仿宋_GB2312" w:hint="eastAsia"/>
          <w:sz w:val="32"/>
          <w:szCs w:val="32"/>
        </w:rPr>
        <w:t>绩效目标按期实现，按照各项政策要求，不断提高项目的绩效效率。</w:t>
      </w:r>
    </w:p>
    <w:p w:rsidR="002D329D" w:rsidRDefault="00632FF4">
      <w:pPr>
        <w:widowControl/>
        <w:spacing w:line="440" w:lineRule="exact"/>
        <w:ind w:firstLineChars="200" w:firstLine="640"/>
        <w:jc w:val="left"/>
        <w:rPr>
          <w:rFonts w:eastAsia="楷体_GB2312"/>
          <w:sz w:val="32"/>
          <w:szCs w:val="32"/>
        </w:rPr>
      </w:pPr>
      <w:r>
        <w:rPr>
          <w:rFonts w:eastAsia="楷体_GB2312" w:hint="eastAsia"/>
          <w:sz w:val="32"/>
          <w:szCs w:val="32"/>
        </w:rPr>
        <w:t>（二）存在的问题</w:t>
      </w:r>
    </w:p>
    <w:p w:rsidR="002D329D" w:rsidRDefault="00632FF4">
      <w:pPr>
        <w:spacing w:line="440" w:lineRule="exact"/>
        <w:ind w:firstLineChars="200" w:firstLine="640"/>
        <w:rPr>
          <w:rFonts w:ascii="仿宋_GB2312" w:eastAsia="仿宋_GB2312"/>
          <w:sz w:val="32"/>
          <w:szCs w:val="32"/>
        </w:rPr>
      </w:pPr>
      <w:r>
        <w:rPr>
          <w:rFonts w:ascii="仿宋_GB2312" w:eastAsia="仿宋_GB2312" w:hint="eastAsia"/>
          <w:sz w:val="32"/>
          <w:szCs w:val="32"/>
        </w:rPr>
        <w:t>报账资料不够规范和完善。</w:t>
      </w:r>
    </w:p>
    <w:p w:rsidR="002D329D" w:rsidRDefault="00632FF4">
      <w:pPr>
        <w:widowControl/>
        <w:spacing w:line="440" w:lineRule="exact"/>
        <w:ind w:firstLineChars="200" w:firstLine="640"/>
        <w:jc w:val="left"/>
        <w:rPr>
          <w:rFonts w:eastAsia="楷体_GB2312"/>
          <w:sz w:val="32"/>
          <w:szCs w:val="32"/>
        </w:rPr>
      </w:pPr>
      <w:r>
        <w:rPr>
          <w:rFonts w:eastAsia="楷体_GB2312" w:hint="eastAsia"/>
          <w:sz w:val="32"/>
          <w:szCs w:val="32"/>
        </w:rPr>
        <w:t>（三）下一步工作的建议</w:t>
      </w:r>
    </w:p>
    <w:p w:rsidR="002D329D" w:rsidRDefault="00632FF4">
      <w:pPr>
        <w:widowControl/>
        <w:spacing w:line="440" w:lineRule="exact"/>
        <w:ind w:firstLineChars="200" w:firstLine="640"/>
        <w:jc w:val="left"/>
        <w:rPr>
          <w:rFonts w:eastAsia="仿宋_GB2312"/>
          <w:sz w:val="32"/>
          <w:szCs w:val="32"/>
        </w:rPr>
      </w:pPr>
      <w:r>
        <w:rPr>
          <w:rFonts w:eastAsia="仿宋_GB2312" w:hint="eastAsia"/>
          <w:sz w:val="32"/>
          <w:szCs w:val="32"/>
        </w:rPr>
        <w:t>加强相关人员的培训，进一步规范和完善报账资料。</w:t>
      </w:r>
    </w:p>
    <w:p w:rsidR="002D329D" w:rsidRDefault="00632FF4">
      <w:r>
        <w:br w:type="page"/>
      </w:r>
    </w:p>
    <w:p w:rsidR="002D329D" w:rsidRDefault="00632FF4">
      <w:pPr>
        <w:spacing w:line="640" w:lineRule="exact"/>
        <w:rPr>
          <w:rFonts w:eastAsia="方正小标宋_GBK"/>
          <w:sz w:val="44"/>
          <w:szCs w:val="44"/>
        </w:rPr>
      </w:pPr>
      <w:r>
        <w:rPr>
          <w:rFonts w:eastAsia="方正小标宋_GBK"/>
          <w:sz w:val="44"/>
          <w:szCs w:val="44"/>
        </w:rPr>
        <w:lastRenderedPageBreak/>
        <w:t>2020</w:t>
      </w:r>
      <w:r>
        <w:rPr>
          <w:rFonts w:eastAsia="方正小标宋_GBK"/>
          <w:sz w:val="44"/>
          <w:szCs w:val="44"/>
        </w:rPr>
        <w:t>年度专项（项目）资金绩效自评报告</w:t>
      </w:r>
    </w:p>
    <w:p w:rsidR="002D329D" w:rsidRDefault="00632FF4">
      <w:pPr>
        <w:spacing w:line="640" w:lineRule="exact"/>
        <w:jc w:val="center"/>
        <w:rPr>
          <w:rFonts w:eastAsia="方正楷体_GBK"/>
          <w:b/>
          <w:sz w:val="32"/>
          <w:szCs w:val="32"/>
        </w:rPr>
      </w:pPr>
      <w:r>
        <w:rPr>
          <w:rFonts w:eastAsia="方正楷体_GBK"/>
          <w:b/>
          <w:sz w:val="32"/>
          <w:szCs w:val="32"/>
        </w:rPr>
        <w:t>（</w:t>
      </w:r>
      <w:r>
        <w:rPr>
          <w:rFonts w:eastAsia="方正楷体_GBK" w:hint="eastAsia"/>
          <w:b/>
          <w:sz w:val="32"/>
          <w:szCs w:val="32"/>
        </w:rPr>
        <w:t>国胜乡人民政府</w:t>
      </w:r>
      <w:r>
        <w:rPr>
          <w:rFonts w:eastAsia="方正楷体_GBK" w:hint="eastAsia"/>
          <w:b/>
          <w:sz w:val="32"/>
          <w:szCs w:val="32"/>
        </w:rPr>
        <w:t>2020</w:t>
      </w:r>
      <w:r>
        <w:rPr>
          <w:rFonts w:eastAsia="方正楷体_GBK" w:hint="eastAsia"/>
          <w:b/>
          <w:sz w:val="32"/>
          <w:szCs w:val="32"/>
        </w:rPr>
        <w:t>年安全生产监管经费</w:t>
      </w:r>
      <w:r>
        <w:rPr>
          <w:rFonts w:eastAsia="方正楷体_GBK"/>
          <w:b/>
          <w:sz w:val="32"/>
          <w:szCs w:val="32"/>
        </w:rPr>
        <w:t>）</w:t>
      </w:r>
    </w:p>
    <w:p w:rsidR="002D329D" w:rsidRDefault="002D329D">
      <w:pPr>
        <w:spacing w:line="440" w:lineRule="exact"/>
        <w:ind w:firstLineChars="200" w:firstLine="600"/>
        <w:rPr>
          <w:rFonts w:ascii="黑体" w:eastAsia="黑体" w:hAnsi="黑体"/>
          <w:sz w:val="30"/>
        </w:rPr>
      </w:pPr>
    </w:p>
    <w:p w:rsidR="002D329D" w:rsidRDefault="00632FF4">
      <w:pPr>
        <w:numPr>
          <w:ilvl w:val="0"/>
          <w:numId w:val="1"/>
        </w:numPr>
        <w:spacing w:line="440" w:lineRule="exact"/>
        <w:ind w:firstLineChars="200" w:firstLine="600"/>
        <w:rPr>
          <w:rFonts w:ascii="黑体" w:eastAsia="黑体" w:hAnsi="黑体"/>
          <w:sz w:val="30"/>
        </w:rPr>
      </w:pPr>
      <w:r>
        <w:rPr>
          <w:rFonts w:ascii="黑体" w:eastAsia="黑体" w:hAnsi="黑体" w:hint="eastAsia"/>
          <w:sz w:val="30"/>
        </w:rPr>
        <w:t>基本情况</w:t>
      </w:r>
    </w:p>
    <w:p w:rsidR="002D329D" w:rsidRDefault="00632FF4">
      <w:pPr>
        <w:spacing w:line="560" w:lineRule="exact"/>
        <w:ind w:firstLineChars="200" w:firstLine="640"/>
        <w:rPr>
          <w:rFonts w:eastAsia="仿宋_GB2312"/>
          <w:sz w:val="32"/>
          <w:szCs w:val="32"/>
        </w:rPr>
      </w:pPr>
      <w:r>
        <w:rPr>
          <w:rFonts w:eastAsia="仿宋_GB2312"/>
          <w:sz w:val="32"/>
          <w:szCs w:val="32"/>
        </w:rPr>
        <w:t>1.</w:t>
      </w:r>
      <w:r>
        <w:rPr>
          <w:rFonts w:eastAsia="仿宋_GB2312" w:hint="eastAsia"/>
          <w:sz w:val="32"/>
          <w:szCs w:val="32"/>
        </w:rPr>
        <w:t>项目主管单位：盐边县国胜乡人民政府。</w:t>
      </w:r>
    </w:p>
    <w:p w:rsidR="002D329D" w:rsidRDefault="00632FF4">
      <w:pPr>
        <w:spacing w:line="560" w:lineRule="exact"/>
        <w:ind w:firstLineChars="200" w:firstLine="640"/>
        <w:rPr>
          <w:rFonts w:eastAsia="仿宋_GB2312"/>
          <w:sz w:val="32"/>
          <w:szCs w:val="32"/>
        </w:rPr>
      </w:pPr>
      <w:r>
        <w:rPr>
          <w:rFonts w:eastAsia="仿宋_GB2312" w:hint="eastAsia"/>
          <w:sz w:val="32"/>
          <w:szCs w:val="32"/>
        </w:rPr>
        <w:t>职能：牵头实施项目，编制实施方案，对该资金加强资金管理，确保专款专用，不得挪作他用，提高资金使用绩效</w:t>
      </w:r>
      <w:r>
        <w:rPr>
          <w:rFonts w:eastAsia="仿宋_GB2312"/>
          <w:sz w:val="32"/>
          <w:szCs w:val="32"/>
        </w:rPr>
        <w:t>。</w:t>
      </w:r>
    </w:p>
    <w:p w:rsidR="002D329D" w:rsidRDefault="00632FF4">
      <w:pPr>
        <w:spacing w:line="560" w:lineRule="exact"/>
        <w:ind w:firstLineChars="250" w:firstLine="800"/>
        <w:rPr>
          <w:rFonts w:eastAsia="仿宋_GB2312"/>
          <w:sz w:val="32"/>
          <w:szCs w:val="32"/>
        </w:rPr>
      </w:pPr>
      <w:r>
        <w:rPr>
          <w:rFonts w:eastAsia="仿宋_GB2312"/>
          <w:sz w:val="32"/>
          <w:szCs w:val="32"/>
        </w:rPr>
        <w:t xml:space="preserve">2. </w:t>
      </w:r>
      <w:r>
        <w:rPr>
          <w:rFonts w:eastAsia="仿宋_GB2312"/>
          <w:sz w:val="32"/>
          <w:szCs w:val="32"/>
        </w:rPr>
        <w:t>项目立项、资金申报的依据。</w:t>
      </w:r>
    </w:p>
    <w:p w:rsidR="002D329D" w:rsidRDefault="00632FF4">
      <w:pPr>
        <w:widowControl/>
        <w:spacing w:line="440" w:lineRule="exact"/>
        <w:ind w:firstLineChars="200" w:firstLine="640"/>
        <w:jc w:val="left"/>
        <w:rPr>
          <w:rFonts w:ascii="仿宋_GB2312" w:eastAsia="仿宋_GB2312"/>
          <w:sz w:val="32"/>
          <w:szCs w:val="32"/>
        </w:rPr>
      </w:pPr>
      <w:r>
        <w:rPr>
          <w:rFonts w:eastAsia="仿宋_GB2312" w:hint="eastAsia"/>
          <w:sz w:val="32"/>
          <w:szCs w:val="32"/>
        </w:rPr>
        <w:t>根据</w:t>
      </w:r>
      <w:r>
        <w:rPr>
          <w:rFonts w:ascii="仿宋_GB2312" w:eastAsia="仿宋_GB2312" w:hint="eastAsia"/>
          <w:sz w:val="32"/>
          <w:szCs w:val="32"/>
        </w:rPr>
        <w:t>盐财资建〔2020〕70号文件下达乡村治理经费5万元，用于安全生产监管支出。</w:t>
      </w:r>
    </w:p>
    <w:p w:rsidR="002D329D" w:rsidRDefault="00632FF4">
      <w:pPr>
        <w:spacing w:line="560" w:lineRule="exact"/>
        <w:ind w:firstLineChars="200" w:firstLine="640"/>
        <w:rPr>
          <w:rFonts w:eastAsia="仿宋_GB2312"/>
          <w:sz w:val="32"/>
          <w:szCs w:val="32"/>
        </w:rPr>
      </w:pPr>
      <w:r>
        <w:rPr>
          <w:rFonts w:eastAsia="仿宋_GB2312"/>
          <w:sz w:val="32"/>
          <w:szCs w:val="32"/>
        </w:rPr>
        <w:t xml:space="preserve">3. </w:t>
      </w:r>
      <w:r>
        <w:rPr>
          <w:rFonts w:eastAsia="仿宋_GB2312"/>
          <w:sz w:val="32"/>
          <w:szCs w:val="32"/>
        </w:rPr>
        <w:t>资金管理办法制定情况，资金支持具体项目的条件、范围与支持方式概况。</w:t>
      </w:r>
    </w:p>
    <w:p w:rsidR="002D329D" w:rsidRDefault="00632FF4">
      <w:pPr>
        <w:spacing w:line="560" w:lineRule="exact"/>
        <w:ind w:firstLineChars="200" w:firstLine="640"/>
        <w:rPr>
          <w:rFonts w:eastAsia="仿宋_GB2312"/>
          <w:sz w:val="32"/>
          <w:szCs w:val="32"/>
        </w:rPr>
      </w:pPr>
      <w:r>
        <w:rPr>
          <w:rFonts w:eastAsia="仿宋_GB2312" w:hint="eastAsia"/>
          <w:sz w:val="32"/>
          <w:szCs w:val="32"/>
        </w:rPr>
        <w:t>该资金由县财政局下达预算到盐边县国胜乡人民政府进行核算。</w:t>
      </w:r>
    </w:p>
    <w:p w:rsidR="002D329D" w:rsidRDefault="00632FF4">
      <w:pPr>
        <w:spacing w:line="560" w:lineRule="exact"/>
        <w:ind w:firstLineChars="200" w:firstLine="640"/>
        <w:rPr>
          <w:rFonts w:eastAsia="仿宋_GB2312"/>
          <w:sz w:val="32"/>
          <w:szCs w:val="32"/>
        </w:rPr>
      </w:pPr>
      <w:r>
        <w:rPr>
          <w:rFonts w:eastAsia="仿宋_GB2312" w:hint="eastAsia"/>
          <w:sz w:val="32"/>
          <w:szCs w:val="32"/>
        </w:rPr>
        <w:t>资金支付具体项目条件是：</w:t>
      </w:r>
      <w:r>
        <w:rPr>
          <w:rFonts w:eastAsia="仿宋_GB2312" w:hint="eastAsia"/>
          <w:sz w:val="32"/>
          <w:szCs w:val="32"/>
        </w:rPr>
        <w:t>2020</w:t>
      </w:r>
      <w:r>
        <w:rPr>
          <w:rFonts w:eastAsia="仿宋_GB2312" w:hint="eastAsia"/>
          <w:sz w:val="32"/>
          <w:szCs w:val="32"/>
        </w:rPr>
        <w:t>年的安全生产监管经费，用于农村安全生产监管、水毁道路维修等项目，均为农村基础设施和安全项目类运行维护项目。</w:t>
      </w:r>
    </w:p>
    <w:p w:rsidR="002D329D" w:rsidRDefault="00632FF4">
      <w:pPr>
        <w:spacing w:line="560" w:lineRule="exact"/>
        <w:ind w:firstLineChars="200" w:firstLine="640"/>
        <w:rPr>
          <w:rFonts w:eastAsia="仿宋_GB2312"/>
          <w:sz w:val="32"/>
          <w:szCs w:val="32"/>
        </w:rPr>
      </w:pPr>
      <w:r>
        <w:rPr>
          <w:rFonts w:eastAsia="仿宋_GB2312"/>
          <w:sz w:val="32"/>
          <w:szCs w:val="32"/>
        </w:rPr>
        <w:t xml:space="preserve"> 4.</w:t>
      </w:r>
      <w:r>
        <w:rPr>
          <w:rFonts w:eastAsia="仿宋_GB2312"/>
          <w:sz w:val="32"/>
          <w:szCs w:val="32"/>
        </w:rPr>
        <w:t>资金分配的原则</w:t>
      </w:r>
      <w:r>
        <w:rPr>
          <w:rFonts w:eastAsia="仿宋_GB2312" w:hint="eastAsia"/>
          <w:sz w:val="32"/>
          <w:szCs w:val="32"/>
        </w:rPr>
        <w:t>级考虑因素。</w:t>
      </w:r>
    </w:p>
    <w:p w:rsidR="002D329D" w:rsidRDefault="00632FF4">
      <w:pPr>
        <w:spacing w:line="560" w:lineRule="exact"/>
        <w:ind w:firstLineChars="200" w:firstLine="640"/>
        <w:rPr>
          <w:rFonts w:eastAsia="仿宋_GB2312"/>
          <w:sz w:val="32"/>
          <w:szCs w:val="32"/>
        </w:rPr>
      </w:pPr>
      <w:r>
        <w:rPr>
          <w:rFonts w:eastAsia="仿宋_GB2312" w:hint="eastAsia"/>
          <w:sz w:val="32"/>
          <w:szCs w:val="32"/>
        </w:rPr>
        <w:t>科学合理安排资金预算支出，实现资金落到实处，监督使用报账范围。</w:t>
      </w:r>
    </w:p>
    <w:p w:rsidR="002D329D" w:rsidRDefault="00632FF4">
      <w:pPr>
        <w:spacing w:line="440" w:lineRule="exact"/>
        <w:ind w:firstLineChars="200" w:firstLine="640"/>
        <w:rPr>
          <w:rFonts w:ascii="仿宋_GB2312" w:eastAsia="仿宋_GB2312"/>
          <w:bCs/>
          <w:sz w:val="32"/>
          <w:szCs w:val="32"/>
        </w:rPr>
      </w:pPr>
      <w:r>
        <w:rPr>
          <w:rFonts w:ascii="楷体" w:eastAsia="楷体" w:hAnsi="楷体" w:hint="eastAsia"/>
          <w:sz w:val="32"/>
          <w:szCs w:val="32"/>
        </w:rPr>
        <w:t>（一）项目概况</w:t>
      </w:r>
    </w:p>
    <w:p w:rsidR="002D329D" w:rsidRDefault="00632FF4">
      <w:pPr>
        <w:pStyle w:val="a3"/>
        <w:spacing w:line="4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全乡</w:t>
      </w:r>
      <w:r>
        <w:rPr>
          <w:rFonts w:ascii="Times New Roman" w:eastAsia="仿宋_GB2312" w:hAnsi="Times New Roman" w:hint="eastAsia"/>
          <w:sz w:val="32"/>
          <w:szCs w:val="32"/>
        </w:rPr>
        <w:t>2020</w:t>
      </w:r>
      <w:r>
        <w:rPr>
          <w:rFonts w:ascii="Times New Roman" w:eastAsia="仿宋_GB2312" w:hAnsi="Times New Roman" w:hint="eastAsia"/>
          <w:sz w:val="32"/>
          <w:szCs w:val="32"/>
        </w:rPr>
        <w:t>年共实施项目数</w:t>
      </w:r>
      <w:r>
        <w:rPr>
          <w:rFonts w:ascii="Times New Roman" w:eastAsia="仿宋_GB2312" w:hAnsi="Times New Roman" w:hint="eastAsia"/>
          <w:sz w:val="32"/>
          <w:szCs w:val="32"/>
        </w:rPr>
        <w:t>2</w:t>
      </w:r>
      <w:r>
        <w:rPr>
          <w:rFonts w:ascii="Times New Roman" w:eastAsia="仿宋_GB2312" w:hAnsi="Times New Roman" w:hint="eastAsia"/>
          <w:sz w:val="32"/>
          <w:szCs w:val="32"/>
        </w:rPr>
        <w:t>个，全部为农村水毁道路维修及安全生产监管等。</w:t>
      </w:r>
    </w:p>
    <w:p w:rsidR="002D329D" w:rsidRDefault="00632FF4">
      <w:pPr>
        <w:numPr>
          <w:ilvl w:val="0"/>
          <w:numId w:val="2"/>
        </w:numPr>
        <w:spacing w:line="440" w:lineRule="exact"/>
        <w:ind w:firstLineChars="200" w:firstLine="643"/>
        <w:rPr>
          <w:rFonts w:ascii="黑体" w:eastAsia="黑体" w:hAnsi="黑体" w:cs="黑体"/>
          <w:b/>
          <w:sz w:val="32"/>
          <w:szCs w:val="32"/>
        </w:rPr>
      </w:pPr>
      <w:r>
        <w:rPr>
          <w:rFonts w:ascii="黑体" w:eastAsia="黑体" w:hAnsi="黑体" w:cs="黑体" w:hint="eastAsia"/>
          <w:b/>
          <w:sz w:val="32"/>
          <w:szCs w:val="32"/>
        </w:rPr>
        <w:t>项目资金申报及使用情况</w:t>
      </w:r>
    </w:p>
    <w:p w:rsidR="002D329D" w:rsidRDefault="00632FF4">
      <w:pPr>
        <w:spacing w:line="440" w:lineRule="exact"/>
        <w:ind w:firstLineChars="200" w:firstLine="643"/>
        <w:rPr>
          <w:rFonts w:ascii="仿宋_GB2312" w:eastAsia="仿宋_GB2312"/>
          <w:b/>
          <w:sz w:val="32"/>
          <w:szCs w:val="32"/>
        </w:rPr>
      </w:pPr>
      <w:r>
        <w:rPr>
          <w:rFonts w:ascii="楷体_GB2312" w:eastAsia="楷体_GB2312" w:hAnsi="楷体_GB2312" w:cs="楷体_GB2312" w:hint="eastAsia"/>
          <w:b/>
          <w:sz w:val="32"/>
          <w:szCs w:val="32"/>
        </w:rPr>
        <w:t>（一）项目资金申报及批复情况</w:t>
      </w:r>
    </w:p>
    <w:p w:rsidR="002D329D" w:rsidRDefault="00632FF4">
      <w:pPr>
        <w:spacing w:line="440" w:lineRule="exact"/>
        <w:ind w:firstLineChars="200" w:firstLine="640"/>
        <w:rPr>
          <w:rFonts w:ascii="仿宋_GB2312" w:eastAsia="仿宋_GB2312"/>
          <w:sz w:val="32"/>
          <w:szCs w:val="32"/>
        </w:rPr>
      </w:pPr>
      <w:r>
        <w:rPr>
          <w:rFonts w:ascii="仿宋_GB2312" w:eastAsia="仿宋_GB2312" w:hint="eastAsia"/>
          <w:sz w:val="32"/>
          <w:szCs w:val="32"/>
        </w:rPr>
        <w:t>根据项目实施方案实施，项目竣工经乡项目办实地验收</w:t>
      </w:r>
      <w:r>
        <w:rPr>
          <w:rFonts w:ascii="仿宋_GB2312" w:eastAsia="仿宋_GB2312" w:hint="eastAsia"/>
          <w:sz w:val="32"/>
          <w:szCs w:val="32"/>
        </w:rPr>
        <w:lastRenderedPageBreak/>
        <w:t>后，乡财政所收到项目验收表及相关资料后将项目资金通过大平台申报转入施工方账户。</w:t>
      </w:r>
    </w:p>
    <w:p w:rsidR="002D329D" w:rsidRDefault="00632FF4">
      <w:pPr>
        <w:spacing w:line="440" w:lineRule="exact"/>
        <w:ind w:firstLineChars="200" w:firstLine="643"/>
        <w:rPr>
          <w:rFonts w:ascii="楷体_GB2312" w:eastAsia="楷体_GB2312" w:hAnsi="楷体_GB2312" w:cs="楷体_GB2312"/>
          <w:b/>
          <w:sz w:val="32"/>
          <w:szCs w:val="32"/>
        </w:rPr>
      </w:pPr>
      <w:r>
        <w:rPr>
          <w:rFonts w:ascii="楷体_GB2312" w:eastAsia="楷体_GB2312" w:hAnsi="楷体_GB2312" w:cs="楷体_GB2312" w:hint="eastAsia"/>
          <w:b/>
          <w:sz w:val="32"/>
          <w:szCs w:val="32"/>
        </w:rPr>
        <w:t>（二）资金计划、到位及使用情况</w:t>
      </w:r>
    </w:p>
    <w:p w:rsidR="002D329D" w:rsidRDefault="00632FF4">
      <w:pPr>
        <w:widowControl/>
        <w:spacing w:line="440" w:lineRule="exact"/>
        <w:ind w:firstLineChars="200" w:firstLine="640"/>
        <w:jc w:val="left"/>
        <w:rPr>
          <w:rFonts w:ascii="仿宋_GB2312" w:eastAsia="仿宋_GB2312"/>
          <w:sz w:val="32"/>
          <w:szCs w:val="32"/>
        </w:rPr>
      </w:pPr>
      <w:r>
        <w:rPr>
          <w:rFonts w:ascii="仿宋_GB2312" w:eastAsia="仿宋_GB2312" w:hint="eastAsia"/>
          <w:sz w:val="32"/>
          <w:szCs w:val="32"/>
        </w:rPr>
        <w:t>2020年国胜乡乡村治理经费共计5万元。</w:t>
      </w:r>
    </w:p>
    <w:p w:rsidR="002D329D" w:rsidRDefault="00632FF4">
      <w:pPr>
        <w:spacing w:line="440" w:lineRule="exact"/>
        <w:ind w:firstLineChars="200" w:firstLine="643"/>
        <w:rPr>
          <w:rFonts w:ascii="楷体_GB2312" w:eastAsia="楷体_GB2312" w:hAnsi="楷体_GB2312" w:cs="楷体_GB2312"/>
          <w:b/>
          <w:sz w:val="32"/>
          <w:szCs w:val="32"/>
        </w:rPr>
      </w:pPr>
      <w:r>
        <w:rPr>
          <w:rFonts w:ascii="楷体_GB2312" w:eastAsia="楷体_GB2312" w:hAnsi="楷体_GB2312" w:cs="楷体_GB2312" w:hint="eastAsia"/>
          <w:b/>
          <w:sz w:val="32"/>
          <w:szCs w:val="32"/>
        </w:rPr>
        <w:t>（三）项目财务管理情况</w:t>
      </w:r>
    </w:p>
    <w:p w:rsidR="002D329D" w:rsidRDefault="00632FF4">
      <w:pPr>
        <w:spacing w:line="440" w:lineRule="exact"/>
        <w:ind w:firstLineChars="200" w:firstLine="640"/>
        <w:rPr>
          <w:rFonts w:ascii="仿宋_GB2312" w:eastAsia="仿宋_GB2312"/>
          <w:sz w:val="32"/>
          <w:szCs w:val="32"/>
        </w:rPr>
      </w:pPr>
      <w:r>
        <w:rPr>
          <w:rFonts w:ascii="仿宋_GB2312" w:eastAsia="仿宋_GB2312" w:hint="eastAsia"/>
          <w:sz w:val="32"/>
          <w:szCs w:val="32"/>
        </w:rPr>
        <w:t>我乡有健全的乡级财务管理制度，且严格按照财务管理制度执行，账务处理及时，会计核算规范。</w:t>
      </w:r>
    </w:p>
    <w:p w:rsidR="002D329D" w:rsidRDefault="00632FF4">
      <w:pPr>
        <w:spacing w:line="440" w:lineRule="exact"/>
        <w:ind w:firstLineChars="200" w:firstLine="643"/>
        <w:rPr>
          <w:rFonts w:ascii="仿宋_GB2312" w:eastAsia="仿宋_GB2312" w:hAnsi="黑体"/>
          <w:b/>
          <w:sz w:val="32"/>
          <w:szCs w:val="32"/>
        </w:rPr>
      </w:pPr>
      <w:r>
        <w:rPr>
          <w:rFonts w:ascii="黑体" w:eastAsia="黑体" w:hAnsi="黑体" w:cs="黑体" w:hint="eastAsia"/>
          <w:b/>
          <w:sz w:val="32"/>
          <w:szCs w:val="32"/>
        </w:rPr>
        <w:t>三、项目实施及管理情况</w:t>
      </w:r>
    </w:p>
    <w:p w:rsidR="002D329D" w:rsidRDefault="00632FF4">
      <w:pPr>
        <w:spacing w:line="440" w:lineRule="exact"/>
        <w:ind w:firstLineChars="200" w:firstLine="640"/>
        <w:rPr>
          <w:rFonts w:ascii="仿宋_GB2312" w:eastAsia="仿宋_GB2312"/>
          <w:sz w:val="32"/>
          <w:szCs w:val="32"/>
        </w:rPr>
      </w:pPr>
      <w:r>
        <w:rPr>
          <w:rFonts w:ascii="仿宋_GB2312" w:eastAsia="仿宋_GB2312" w:hint="eastAsia"/>
          <w:sz w:val="32"/>
          <w:szCs w:val="32"/>
        </w:rPr>
        <w:t>项目实施前已制定资金管理办法且有明确的项目资金分配方案及流程，在施工中，项目办随时到实地查看施工进度、检查施工质量和安全隐患等。项目完工及时组织验收，验收合格且资料齐全后及时支付项目资金。</w:t>
      </w:r>
    </w:p>
    <w:p w:rsidR="002D329D" w:rsidRDefault="00632FF4">
      <w:pPr>
        <w:spacing w:line="440" w:lineRule="exact"/>
        <w:ind w:firstLineChars="200" w:firstLine="643"/>
        <w:rPr>
          <w:rFonts w:ascii="仿宋_GB2312" w:eastAsia="仿宋_GB2312" w:hAnsi="黑体"/>
          <w:b/>
          <w:sz w:val="32"/>
          <w:szCs w:val="32"/>
        </w:rPr>
      </w:pPr>
      <w:r>
        <w:rPr>
          <w:rFonts w:ascii="黑体" w:eastAsia="黑体" w:hAnsi="黑体" w:cs="黑体" w:hint="eastAsia"/>
          <w:b/>
          <w:sz w:val="32"/>
          <w:szCs w:val="32"/>
        </w:rPr>
        <w:t>四、项目绩效情况</w:t>
      </w:r>
    </w:p>
    <w:p w:rsidR="002D329D" w:rsidRDefault="00632FF4">
      <w:pPr>
        <w:spacing w:line="440" w:lineRule="exact"/>
        <w:ind w:firstLineChars="200" w:firstLine="643"/>
        <w:rPr>
          <w:rFonts w:ascii="楷体_GB2312" w:eastAsia="楷体_GB2312" w:hAnsi="楷体_GB2312" w:cs="楷体_GB2312"/>
          <w:b/>
          <w:sz w:val="32"/>
          <w:szCs w:val="32"/>
        </w:rPr>
      </w:pPr>
      <w:r>
        <w:rPr>
          <w:rFonts w:ascii="楷体_GB2312" w:eastAsia="楷体_GB2312" w:hAnsi="楷体_GB2312" w:cs="楷体_GB2312" w:hint="eastAsia"/>
          <w:b/>
          <w:sz w:val="32"/>
          <w:szCs w:val="32"/>
        </w:rPr>
        <w:t>（一）项目完成情况</w:t>
      </w:r>
    </w:p>
    <w:p w:rsidR="002D329D" w:rsidRDefault="00632FF4">
      <w:pPr>
        <w:spacing w:line="560" w:lineRule="exact"/>
        <w:ind w:firstLineChars="200" w:firstLine="640"/>
        <w:rPr>
          <w:rFonts w:eastAsia="仿宋_GB2312"/>
          <w:sz w:val="32"/>
          <w:szCs w:val="32"/>
        </w:rPr>
      </w:pPr>
      <w:r>
        <w:rPr>
          <w:rFonts w:ascii="仿宋_GB2312" w:eastAsia="仿宋_GB2312" w:hint="eastAsia"/>
          <w:sz w:val="32"/>
          <w:szCs w:val="32"/>
        </w:rPr>
        <w:t>（3）2020年全乡实施安全生产监管项目共计2个，项目</w:t>
      </w:r>
      <w:r>
        <w:rPr>
          <w:rFonts w:eastAsia="仿宋_GB2312" w:hint="eastAsia"/>
          <w:sz w:val="32"/>
          <w:szCs w:val="32"/>
        </w:rPr>
        <w:t>全部完工验收支付。</w:t>
      </w:r>
    </w:p>
    <w:p w:rsidR="002D329D" w:rsidRDefault="00632FF4">
      <w:pPr>
        <w:spacing w:line="440" w:lineRule="exact"/>
        <w:ind w:firstLineChars="200" w:firstLine="643"/>
        <w:rPr>
          <w:rFonts w:ascii="楷体_GB2312" w:eastAsia="楷体_GB2312" w:hAnsi="楷体_GB2312" w:cs="楷体_GB2312"/>
          <w:b/>
          <w:sz w:val="32"/>
          <w:szCs w:val="32"/>
        </w:rPr>
      </w:pPr>
      <w:r>
        <w:rPr>
          <w:rFonts w:ascii="楷体_GB2312" w:eastAsia="楷体_GB2312" w:hAnsi="楷体_GB2312" w:cs="楷体_GB2312" w:hint="eastAsia"/>
          <w:b/>
          <w:sz w:val="32"/>
          <w:szCs w:val="32"/>
        </w:rPr>
        <w:t>（二）项目效益情况</w:t>
      </w:r>
    </w:p>
    <w:p w:rsidR="002D329D" w:rsidRDefault="00632FF4">
      <w:pPr>
        <w:widowControl/>
        <w:spacing w:line="440" w:lineRule="exact"/>
        <w:ind w:firstLineChars="200" w:firstLine="640"/>
        <w:jc w:val="left"/>
        <w:rPr>
          <w:rFonts w:ascii="仿宋_GB2312" w:eastAsia="仿宋_GB2312"/>
          <w:sz w:val="32"/>
          <w:szCs w:val="32"/>
        </w:rPr>
      </w:pPr>
      <w:r>
        <w:rPr>
          <w:rFonts w:ascii="仿宋_GB2312" w:eastAsia="仿宋_GB2312" w:hint="eastAsia"/>
          <w:sz w:val="32"/>
          <w:szCs w:val="32"/>
        </w:rPr>
        <w:t>1.</w:t>
      </w:r>
    </w:p>
    <w:p w:rsidR="002D329D" w:rsidRDefault="00632FF4">
      <w:pPr>
        <w:widowControl/>
        <w:spacing w:line="440" w:lineRule="exact"/>
        <w:ind w:firstLineChars="200" w:firstLine="640"/>
        <w:jc w:val="left"/>
        <w:rPr>
          <w:rFonts w:ascii="仿宋_GB2312" w:eastAsia="仿宋_GB2312"/>
          <w:sz w:val="32"/>
          <w:szCs w:val="32"/>
        </w:rPr>
      </w:pPr>
      <w:r>
        <w:rPr>
          <w:rFonts w:ascii="仿宋_GB2312" w:eastAsia="仿宋_GB2312" w:hint="eastAsia"/>
          <w:sz w:val="32"/>
          <w:szCs w:val="32"/>
        </w:rPr>
        <w:t>2．提高安全生产水平，保障人民群众人身安全。通过农村水毁道路维修，保障了车辆和行人通行的安全，使农产品能及时运输销售，提高了群众的生活水平。</w:t>
      </w:r>
    </w:p>
    <w:p w:rsidR="002D329D" w:rsidRDefault="00632FF4">
      <w:pPr>
        <w:widowControl/>
        <w:spacing w:line="440" w:lineRule="exact"/>
        <w:ind w:firstLineChars="200" w:firstLine="640"/>
        <w:jc w:val="left"/>
        <w:rPr>
          <w:rFonts w:ascii="仿宋_GB2312" w:eastAsia="仿宋_GB2312"/>
          <w:sz w:val="32"/>
          <w:szCs w:val="32"/>
        </w:rPr>
      </w:pPr>
      <w:r>
        <w:rPr>
          <w:rFonts w:ascii="仿宋_GB2312" w:eastAsia="仿宋_GB2312" w:hint="eastAsia"/>
          <w:sz w:val="32"/>
          <w:szCs w:val="32"/>
        </w:rPr>
        <w:t>3．保障安全生产监管工作的正常开展。通过安全生产监管经费的保障，确保了安全生产监管工作的正常开展，打造平安乡村。</w:t>
      </w:r>
    </w:p>
    <w:p w:rsidR="002D329D" w:rsidRDefault="00632FF4">
      <w:pPr>
        <w:spacing w:line="440" w:lineRule="exact"/>
        <w:rPr>
          <w:rFonts w:ascii="黑体" w:eastAsia="黑体" w:hAnsi="黑体" w:cs="黑体"/>
          <w:b/>
          <w:sz w:val="32"/>
          <w:szCs w:val="32"/>
        </w:rPr>
      </w:pPr>
      <w:r>
        <w:rPr>
          <w:rFonts w:ascii="黑体" w:eastAsia="黑体" w:hAnsi="黑体" w:cs="黑体" w:hint="eastAsia"/>
          <w:b/>
          <w:sz w:val="32"/>
          <w:szCs w:val="32"/>
        </w:rPr>
        <w:t>五、评价结论及建议</w:t>
      </w:r>
    </w:p>
    <w:p w:rsidR="002D329D" w:rsidRDefault="00632FF4">
      <w:pPr>
        <w:widowControl/>
        <w:spacing w:line="440" w:lineRule="exact"/>
        <w:ind w:firstLineChars="200" w:firstLine="640"/>
        <w:jc w:val="left"/>
        <w:rPr>
          <w:rFonts w:eastAsia="楷体_GB2312"/>
          <w:sz w:val="32"/>
          <w:szCs w:val="32"/>
        </w:rPr>
      </w:pPr>
      <w:r>
        <w:rPr>
          <w:rFonts w:ascii="楷体" w:eastAsia="楷体" w:hAnsi="楷体" w:hint="eastAsia"/>
          <w:sz w:val="32"/>
          <w:szCs w:val="32"/>
        </w:rPr>
        <w:t>（</w:t>
      </w:r>
      <w:r>
        <w:rPr>
          <w:rFonts w:eastAsia="楷体_GB2312" w:hint="eastAsia"/>
          <w:sz w:val="32"/>
          <w:szCs w:val="32"/>
        </w:rPr>
        <w:t>一）评价结论</w:t>
      </w:r>
    </w:p>
    <w:p w:rsidR="002D329D" w:rsidRDefault="00632FF4">
      <w:pPr>
        <w:widowControl/>
        <w:spacing w:line="440" w:lineRule="exact"/>
        <w:ind w:firstLineChars="200" w:firstLine="640"/>
        <w:jc w:val="left"/>
        <w:rPr>
          <w:rFonts w:ascii="仿宋_GB2312" w:eastAsia="仿宋_GB2312"/>
          <w:sz w:val="32"/>
          <w:szCs w:val="32"/>
        </w:rPr>
      </w:pPr>
      <w:r>
        <w:rPr>
          <w:rFonts w:ascii="仿宋_GB2312" w:eastAsia="仿宋_GB2312" w:hint="eastAsia"/>
          <w:sz w:val="32"/>
          <w:szCs w:val="32"/>
        </w:rPr>
        <w:t>2020年安全生产监管经费支出绩效评价自我评分为98分，评价总体效果较好，项目自身有针对性的解决了</w:t>
      </w:r>
      <w:r>
        <w:rPr>
          <w:rFonts w:eastAsia="仿宋_GB2312" w:hint="eastAsia"/>
          <w:sz w:val="32"/>
          <w:szCs w:val="32"/>
        </w:rPr>
        <w:t>农村水毁道路维修及安全生产监管的问题，</w:t>
      </w:r>
      <w:r>
        <w:rPr>
          <w:rFonts w:ascii="仿宋_GB2312" w:eastAsia="仿宋_GB2312" w:hint="eastAsia"/>
          <w:sz w:val="32"/>
          <w:szCs w:val="32"/>
        </w:rPr>
        <w:t>绩效目标按期实现，按照各项政策要求，不断提高项目的绩效效率。</w:t>
      </w:r>
    </w:p>
    <w:p w:rsidR="002D329D" w:rsidRDefault="00632FF4">
      <w:pPr>
        <w:widowControl/>
        <w:spacing w:line="440" w:lineRule="exact"/>
        <w:ind w:firstLineChars="200" w:firstLine="640"/>
        <w:jc w:val="left"/>
        <w:rPr>
          <w:rFonts w:eastAsia="楷体_GB2312"/>
          <w:sz w:val="32"/>
          <w:szCs w:val="32"/>
        </w:rPr>
      </w:pPr>
      <w:r>
        <w:rPr>
          <w:rFonts w:eastAsia="楷体_GB2312" w:hint="eastAsia"/>
          <w:sz w:val="32"/>
          <w:szCs w:val="32"/>
        </w:rPr>
        <w:t>（二）存在的问题</w:t>
      </w:r>
    </w:p>
    <w:p w:rsidR="002D329D" w:rsidRDefault="00632FF4">
      <w:pPr>
        <w:spacing w:line="440" w:lineRule="exact"/>
        <w:ind w:firstLineChars="200" w:firstLine="640"/>
        <w:rPr>
          <w:rFonts w:ascii="仿宋_GB2312" w:eastAsia="仿宋_GB2312"/>
          <w:sz w:val="32"/>
          <w:szCs w:val="32"/>
        </w:rPr>
      </w:pPr>
      <w:r>
        <w:rPr>
          <w:rFonts w:ascii="仿宋_GB2312" w:eastAsia="仿宋_GB2312" w:hint="eastAsia"/>
          <w:sz w:val="32"/>
          <w:szCs w:val="32"/>
        </w:rPr>
        <w:lastRenderedPageBreak/>
        <w:t>1.安全监管人员专业知识欠缺，容易忽视一些安全风险。</w:t>
      </w:r>
    </w:p>
    <w:p w:rsidR="002D329D" w:rsidRDefault="00632FF4">
      <w:pPr>
        <w:spacing w:line="440" w:lineRule="exact"/>
        <w:ind w:firstLineChars="200" w:firstLine="640"/>
        <w:rPr>
          <w:rFonts w:ascii="仿宋_GB2312" w:eastAsia="仿宋_GB2312"/>
          <w:sz w:val="32"/>
          <w:szCs w:val="32"/>
        </w:rPr>
      </w:pPr>
      <w:r>
        <w:rPr>
          <w:rFonts w:ascii="仿宋_GB2312" w:eastAsia="仿宋_GB2312" w:hint="eastAsia"/>
          <w:sz w:val="32"/>
          <w:szCs w:val="32"/>
        </w:rPr>
        <w:t>2.乡政府安全监管力量配备不足。由于缺乏必要的技术装备，安监人员在工作中只能靠眼睛去看，用耳朵去听，凭鼻子去闻，靠人去严防死守。安全监管的科技含量太低，监管效果不理想。</w:t>
      </w:r>
    </w:p>
    <w:p w:rsidR="002D329D" w:rsidRDefault="00632FF4">
      <w:pPr>
        <w:widowControl/>
        <w:spacing w:line="440" w:lineRule="exact"/>
        <w:ind w:firstLineChars="200" w:firstLine="640"/>
        <w:jc w:val="left"/>
        <w:rPr>
          <w:rFonts w:eastAsia="楷体_GB2312"/>
          <w:sz w:val="32"/>
          <w:szCs w:val="32"/>
        </w:rPr>
      </w:pPr>
      <w:r>
        <w:rPr>
          <w:rFonts w:eastAsia="楷体_GB2312" w:hint="eastAsia"/>
          <w:sz w:val="32"/>
          <w:szCs w:val="32"/>
        </w:rPr>
        <w:t>（三）下一步工作的建议</w:t>
      </w:r>
    </w:p>
    <w:p w:rsidR="002D329D" w:rsidRDefault="00632FF4">
      <w:pPr>
        <w:spacing w:line="440" w:lineRule="exact"/>
        <w:ind w:firstLineChars="200" w:firstLine="640"/>
        <w:rPr>
          <w:rFonts w:ascii="仿宋_GB2312" w:eastAsia="仿宋_GB2312"/>
          <w:sz w:val="32"/>
          <w:szCs w:val="32"/>
        </w:rPr>
      </w:pPr>
      <w:r>
        <w:rPr>
          <w:rFonts w:ascii="仿宋_GB2312" w:eastAsia="仿宋_GB2312" w:hint="eastAsia"/>
          <w:sz w:val="32"/>
          <w:szCs w:val="32"/>
        </w:rPr>
        <w:t>1.加强对相关人员的专业知识培训，提高安全风险防范意识。</w:t>
      </w:r>
    </w:p>
    <w:p w:rsidR="002D329D" w:rsidRDefault="00632FF4">
      <w:pPr>
        <w:spacing w:line="440" w:lineRule="exact"/>
        <w:ind w:firstLineChars="200" w:firstLine="640"/>
        <w:rPr>
          <w:rFonts w:ascii="仿宋_GB2312" w:eastAsia="仿宋_GB2312"/>
          <w:sz w:val="32"/>
          <w:szCs w:val="32"/>
        </w:rPr>
      </w:pPr>
      <w:r>
        <w:rPr>
          <w:rFonts w:ascii="仿宋_GB2312" w:eastAsia="仿宋_GB2312" w:hint="eastAsia"/>
          <w:sz w:val="32"/>
          <w:szCs w:val="32"/>
        </w:rPr>
        <w:t>2.强化安全监管科技含量，加强专业技术装备的配备，并加强对安全监管人员的技能培训，使安全监管人员能熟练使用相关设备，提升监管效果。</w:t>
      </w:r>
    </w:p>
    <w:p w:rsidR="002D329D" w:rsidRDefault="00632FF4">
      <w:pPr>
        <w:rPr>
          <w:rFonts w:ascii="仿宋_GB2312" w:eastAsia="仿宋_GB2312"/>
          <w:sz w:val="32"/>
          <w:szCs w:val="32"/>
        </w:rPr>
      </w:pPr>
      <w:r>
        <w:rPr>
          <w:rFonts w:ascii="仿宋_GB2312" w:eastAsia="仿宋_GB2312" w:hint="eastAsia"/>
          <w:sz w:val="32"/>
          <w:szCs w:val="32"/>
        </w:rPr>
        <w:br w:type="page"/>
      </w:r>
    </w:p>
    <w:p w:rsidR="002D329D" w:rsidRDefault="00632FF4">
      <w:pPr>
        <w:spacing w:line="640" w:lineRule="exact"/>
        <w:jc w:val="center"/>
        <w:rPr>
          <w:rFonts w:eastAsia="方正小标宋_GBK"/>
          <w:sz w:val="44"/>
          <w:szCs w:val="44"/>
        </w:rPr>
      </w:pPr>
      <w:r>
        <w:rPr>
          <w:rFonts w:eastAsia="方正小标宋_GBK"/>
          <w:sz w:val="44"/>
          <w:szCs w:val="44"/>
        </w:rPr>
        <w:lastRenderedPageBreak/>
        <w:t>2020</w:t>
      </w:r>
      <w:r>
        <w:rPr>
          <w:rFonts w:eastAsia="方正小标宋_GBK"/>
          <w:sz w:val="44"/>
          <w:szCs w:val="44"/>
        </w:rPr>
        <w:t>年度专项（项目）资金绩效自评报告</w:t>
      </w:r>
    </w:p>
    <w:p w:rsidR="002D329D" w:rsidRDefault="00632FF4">
      <w:pPr>
        <w:spacing w:line="640" w:lineRule="exact"/>
        <w:jc w:val="center"/>
        <w:rPr>
          <w:rFonts w:eastAsia="方正楷体_GBK"/>
          <w:b/>
          <w:sz w:val="32"/>
          <w:szCs w:val="32"/>
        </w:rPr>
      </w:pPr>
      <w:r>
        <w:rPr>
          <w:rFonts w:eastAsia="方正楷体_GBK"/>
          <w:b/>
          <w:sz w:val="32"/>
          <w:szCs w:val="32"/>
        </w:rPr>
        <w:t>（</w:t>
      </w:r>
      <w:r>
        <w:rPr>
          <w:rFonts w:eastAsia="方正楷体_GBK" w:hint="eastAsia"/>
          <w:b/>
          <w:sz w:val="32"/>
          <w:szCs w:val="32"/>
        </w:rPr>
        <w:t>国胜乡人民政府</w:t>
      </w:r>
      <w:r>
        <w:rPr>
          <w:rFonts w:eastAsia="方正楷体_GBK" w:hint="eastAsia"/>
          <w:b/>
          <w:sz w:val="32"/>
          <w:szCs w:val="32"/>
        </w:rPr>
        <w:t>2020</w:t>
      </w:r>
      <w:r>
        <w:rPr>
          <w:rFonts w:eastAsia="方正楷体_GBK" w:hint="eastAsia"/>
          <w:b/>
          <w:sz w:val="32"/>
          <w:szCs w:val="32"/>
        </w:rPr>
        <w:t>年五保户供养经费</w:t>
      </w:r>
      <w:r>
        <w:rPr>
          <w:rFonts w:eastAsia="方正楷体_GBK"/>
          <w:b/>
          <w:sz w:val="32"/>
          <w:szCs w:val="32"/>
        </w:rPr>
        <w:t>）</w:t>
      </w:r>
    </w:p>
    <w:p w:rsidR="002D329D" w:rsidRDefault="002D329D">
      <w:pPr>
        <w:spacing w:line="600" w:lineRule="exact"/>
        <w:rPr>
          <w:sz w:val="32"/>
          <w:szCs w:val="32"/>
          <w:lang w:val="zh-CN"/>
        </w:rPr>
      </w:pPr>
    </w:p>
    <w:p w:rsidR="002D329D" w:rsidRDefault="00632FF4">
      <w:pPr>
        <w:spacing w:line="560" w:lineRule="exact"/>
        <w:ind w:firstLineChars="200" w:firstLine="640"/>
        <w:rPr>
          <w:rFonts w:eastAsia="黑体"/>
          <w:sz w:val="32"/>
          <w:szCs w:val="32"/>
        </w:rPr>
      </w:pPr>
      <w:r>
        <w:rPr>
          <w:rFonts w:eastAsia="黑体"/>
          <w:sz w:val="32"/>
          <w:szCs w:val="32"/>
        </w:rPr>
        <w:t>一、项目概况</w:t>
      </w:r>
    </w:p>
    <w:p w:rsidR="002D329D" w:rsidRDefault="00632FF4">
      <w:pPr>
        <w:spacing w:line="560" w:lineRule="exact"/>
        <w:ind w:firstLineChars="200" w:firstLine="640"/>
        <w:rPr>
          <w:rFonts w:eastAsia="楷体_GB2312"/>
          <w:sz w:val="32"/>
          <w:szCs w:val="32"/>
        </w:rPr>
      </w:pPr>
      <w:r>
        <w:rPr>
          <w:rFonts w:eastAsia="楷体_GB2312"/>
          <w:sz w:val="32"/>
          <w:szCs w:val="32"/>
        </w:rPr>
        <w:t>（一）项目基本情况。</w:t>
      </w:r>
    </w:p>
    <w:p w:rsidR="002D329D" w:rsidRDefault="00632FF4">
      <w:pPr>
        <w:spacing w:line="560" w:lineRule="exact"/>
        <w:ind w:firstLineChars="200" w:firstLine="640"/>
        <w:rPr>
          <w:rFonts w:eastAsia="仿宋_GB2312"/>
          <w:sz w:val="32"/>
          <w:szCs w:val="32"/>
        </w:rPr>
      </w:pPr>
      <w:r>
        <w:rPr>
          <w:rFonts w:eastAsia="仿宋_GB2312"/>
          <w:sz w:val="32"/>
          <w:szCs w:val="32"/>
        </w:rPr>
        <w:t>1.</w:t>
      </w:r>
      <w:r>
        <w:rPr>
          <w:rFonts w:eastAsia="仿宋_GB2312" w:hint="eastAsia"/>
          <w:sz w:val="32"/>
          <w:szCs w:val="32"/>
        </w:rPr>
        <w:t>项目主管单位：盐边县国胜乡人民政府</w:t>
      </w:r>
    </w:p>
    <w:p w:rsidR="002D329D" w:rsidRDefault="00632FF4">
      <w:pPr>
        <w:spacing w:line="560" w:lineRule="exact"/>
        <w:ind w:firstLineChars="200" w:firstLine="640"/>
        <w:rPr>
          <w:rFonts w:eastAsia="仿宋_GB2312"/>
          <w:sz w:val="32"/>
          <w:szCs w:val="32"/>
        </w:rPr>
      </w:pPr>
      <w:r>
        <w:rPr>
          <w:rFonts w:eastAsia="仿宋_GB2312" w:hint="eastAsia"/>
          <w:sz w:val="32"/>
          <w:szCs w:val="32"/>
        </w:rPr>
        <w:t>职能：牵头实施项目，编制实施方案，对该资金加强资金管理，确保专款专用，不得挪作他用，提高资金使用绩效</w:t>
      </w:r>
      <w:r>
        <w:rPr>
          <w:rFonts w:eastAsia="仿宋_GB2312"/>
          <w:sz w:val="32"/>
          <w:szCs w:val="32"/>
        </w:rPr>
        <w:t>。</w:t>
      </w:r>
    </w:p>
    <w:p w:rsidR="002D329D" w:rsidRDefault="00632FF4">
      <w:pPr>
        <w:spacing w:line="560" w:lineRule="exact"/>
        <w:ind w:firstLineChars="200" w:firstLine="640"/>
        <w:rPr>
          <w:rFonts w:eastAsia="仿宋_GB2312"/>
          <w:sz w:val="32"/>
          <w:szCs w:val="32"/>
        </w:rPr>
      </w:pPr>
      <w:r>
        <w:rPr>
          <w:rFonts w:eastAsia="仿宋_GB2312"/>
          <w:sz w:val="32"/>
          <w:szCs w:val="32"/>
        </w:rPr>
        <w:t xml:space="preserve">2. </w:t>
      </w:r>
      <w:r>
        <w:rPr>
          <w:rFonts w:eastAsia="仿宋_GB2312"/>
          <w:sz w:val="32"/>
          <w:szCs w:val="32"/>
        </w:rPr>
        <w:t>项目立项、资金申报的依据。</w:t>
      </w:r>
    </w:p>
    <w:p w:rsidR="002D329D" w:rsidRDefault="00632FF4">
      <w:pPr>
        <w:spacing w:line="560" w:lineRule="exact"/>
        <w:ind w:firstLineChars="200" w:firstLine="640"/>
        <w:rPr>
          <w:rFonts w:eastAsia="仿宋_GB2312"/>
          <w:sz w:val="32"/>
          <w:szCs w:val="32"/>
        </w:rPr>
      </w:pPr>
      <w:r>
        <w:rPr>
          <w:rFonts w:eastAsia="仿宋_GB2312" w:hint="eastAsia"/>
          <w:sz w:val="32"/>
          <w:szCs w:val="32"/>
        </w:rPr>
        <w:t>根据</w:t>
      </w:r>
      <w:r>
        <w:rPr>
          <w:rFonts w:eastAsia="仿宋_GB2312" w:hint="eastAsia"/>
          <w:color w:val="FF0000"/>
          <w:sz w:val="32"/>
          <w:szCs w:val="32"/>
        </w:rPr>
        <w:t>XXX</w:t>
      </w:r>
      <w:r>
        <w:rPr>
          <w:rFonts w:eastAsia="仿宋_GB2312" w:hint="eastAsia"/>
          <w:sz w:val="32"/>
          <w:szCs w:val="32"/>
        </w:rPr>
        <w:t>等文件精神，加大对城乡社区建设经费的保障力度。根据新修订的《中华人民共和国预算法》相关规定，为提高预算编制完整性，按照盐边县人民政府办公室《盐边县乡乡基本财力保障机制实施方案》（盐边府办函〔</w:t>
      </w:r>
      <w:r>
        <w:rPr>
          <w:rFonts w:eastAsia="仿宋_GB2312" w:hint="eastAsia"/>
          <w:sz w:val="32"/>
          <w:szCs w:val="32"/>
        </w:rPr>
        <w:t>2018</w:t>
      </w:r>
      <w:r>
        <w:rPr>
          <w:rFonts w:eastAsia="仿宋_GB2312" w:hint="eastAsia"/>
          <w:sz w:val="32"/>
          <w:szCs w:val="32"/>
        </w:rPr>
        <w:t>〕</w:t>
      </w:r>
      <w:r>
        <w:rPr>
          <w:rFonts w:eastAsia="仿宋_GB2312" w:hint="eastAsia"/>
          <w:sz w:val="32"/>
          <w:szCs w:val="32"/>
        </w:rPr>
        <w:t>58</w:t>
      </w:r>
      <w:r>
        <w:rPr>
          <w:rFonts w:eastAsia="仿宋_GB2312" w:hint="eastAsia"/>
          <w:sz w:val="32"/>
          <w:szCs w:val="32"/>
        </w:rPr>
        <w:t>号）等文件要求提前下达各乡（乡）</w:t>
      </w:r>
      <w:r>
        <w:rPr>
          <w:rFonts w:eastAsia="仿宋_GB2312" w:hint="eastAsia"/>
          <w:sz w:val="32"/>
          <w:szCs w:val="32"/>
        </w:rPr>
        <w:t>2020</w:t>
      </w:r>
      <w:r>
        <w:rPr>
          <w:rFonts w:eastAsia="仿宋_GB2312" w:hint="eastAsia"/>
          <w:sz w:val="32"/>
          <w:szCs w:val="32"/>
        </w:rPr>
        <w:t>年乡乡财政专项转移支付补助资金。</w:t>
      </w:r>
    </w:p>
    <w:p w:rsidR="002D329D" w:rsidRDefault="00632FF4">
      <w:pPr>
        <w:spacing w:line="560" w:lineRule="exact"/>
        <w:ind w:firstLineChars="200" w:firstLine="640"/>
        <w:rPr>
          <w:rFonts w:eastAsia="仿宋_GB2312"/>
          <w:sz w:val="32"/>
          <w:szCs w:val="32"/>
        </w:rPr>
      </w:pPr>
      <w:r>
        <w:rPr>
          <w:rFonts w:eastAsia="仿宋_GB2312"/>
          <w:sz w:val="32"/>
          <w:szCs w:val="32"/>
        </w:rPr>
        <w:t xml:space="preserve">3. </w:t>
      </w:r>
      <w:r>
        <w:rPr>
          <w:rFonts w:eastAsia="仿宋_GB2312"/>
          <w:sz w:val="32"/>
          <w:szCs w:val="32"/>
        </w:rPr>
        <w:t>资金管理办法制定情况，资金支持具体项目的条件、范围与支持方式概况。</w:t>
      </w:r>
    </w:p>
    <w:p w:rsidR="002D329D" w:rsidRDefault="00632FF4">
      <w:pPr>
        <w:spacing w:line="560" w:lineRule="exact"/>
        <w:ind w:firstLineChars="200" w:firstLine="640"/>
        <w:rPr>
          <w:rFonts w:eastAsia="仿宋_GB2312"/>
          <w:sz w:val="32"/>
          <w:szCs w:val="32"/>
        </w:rPr>
      </w:pPr>
      <w:r>
        <w:rPr>
          <w:rFonts w:eastAsia="仿宋_GB2312" w:hint="eastAsia"/>
          <w:sz w:val="32"/>
          <w:szCs w:val="32"/>
        </w:rPr>
        <w:t>该资金由县财政局下达预算到盐边县国胜乡人民政府进行核算。</w:t>
      </w:r>
    </w:p>
    <w:p w:rsidR="002D329D" w:rsidRDefault="00632FF4">
      <w:pPr>
        <w:spacing w:line="560" w:lineRule="exact"/>
        <w:ind w:firstLineChars="200" w:firstLine="640"/>
        <w:rPr>
          <w:rFonts w:eastAsia="仿宋_GB2312"/>
          <w:sz w:val="32"/>
          <w:szCs w:val="32"/>
        </w:rPr>
      </w:pPr>
      <w:r>
        <w:rPr>
          <w:rFonts w:eastAsia="仿宋_GB2312" w:hint="eastAsia"/>
          <w:sz w:val="32"/>
          <w:szCs w:val="32"/>
        </w:rPr>
        <w:t>资金支付具体项目条件是：</w:t>
      </w:r>
      <w:r>
        <w:rPr>
          <w:rFonts w:eastAsia="仿宋_GB2312"/>
          <w:sz w:val="32"/>
          <w:szCs w:val="32"/>
        </w:rPr>
        <w:t>2020</w:t>
      </w:r>
      <w:r>
        <w:rPr>
          <w:rFonts w:ascii="仿宋_GB2312" w:eastAsia="仿宋_GB2312" w:hint="eastAsia"/>
          <w:sz w:val="32"/>
          <w:szCs w:val="32"/>
        </w:rPr>
        <w:t>年全乡111名五保户生活补助、丧葬费、御寒费补助等</w:t>
      </w:r>
      <w:r>
        <w:rPr>
          <w:rFonts w:eastAsia="仿宋_GB2312" w:hint="eastAsia"/>
          <w:sz w:val="32"/>
          <w:szCs w:val="32"/>
        </w:rPr>
        <w:t>。</w:t>
      </w:r>
    </w:p>
    <w:p w:rsidR="002D329D" w:rsidRDefault="00632FF4">
      <w:pPr>
        <w:spacing w:line="560" w:lineRule="exact"/>
        <w:ind w:firstLineChars="200" w:firstLine="640"/>
        <w:rPr>
          <w:rFonts w:eastAsia="仿宋_GB2312"/>
          <w:sz w:val="32"/>
          <w:szCs w:val="32"/>
        </w:rPr>
      </w:pPr>
      <w:r>
        <w:rPr>
          <w:rFonts w:eastAsia="仿宋_GB2312"/>
          <w:sz w:val="32"/>
          <w:szCs w:val="32"/>
        </w:rPr>
        <w:t xml:space="preserve"> 4.</w:t>
      </w:r>
      <w:r>
        <w:rPr>
          <w:rFonts w:eastAsia="仿宋_GB2312"/>
          <w:sz w:val="32"/>
          <w:szCs w:val="32"/>
        </w:rPr>
        <w:t>资金分配的原则</w:t>
      </w:r>
      <w:r>
        <w:rPr>
          <w:rFonts w:eastAsia="仿宋_GB2312" w:hint="eastAsia"/>
          <w:sz w:val="32"/>
          <w:szCs w:val="32"/>
        </w:rPr>
        <w:t>级考虑因素。</w:t>
      </w:r>
    </w:p>
    <w:p w:rsidR="002D329D" w:rsidRDefault="00632FF4">
      <w:pPr>
        <w:spacing w:line="560" w:lineRule="exact"/>
        <w:ind w:firstLineChars="200" w:firstLine="640"/>
        <w:rPr>
          <w:rFonts w:eastAsia="仿宋_GB2312"/>
          <w:sz w:val="32"/>
          <w:szCs w:val="32"/>
        </w:rPr>
      </w:pPr>
      <w:r>
        <w:rPr>
          <w:rFonts w:eastAsia="仿宋_GB2312" w:hint="eastAsia"/>
          <w:sz w:val="32"/>
          <w:szCs w:val="32"/>
        </w:rPr>
        <w:t>科学合理安排资金预算支出，实现资金落到实处，监督使用报账范围。</w:t>
      </w:r>
    </w:p>
    <w:p w:rsidR="002D329D" w:rsidRDefault="00632FF4">
      <w:pPr>
        <w:spacing w:line="560" w:lineRule="exact"/>
        <w:ind w:firstLineChars="200" w:firstLine="640"/>
        <w:rPr>
          <w:rFonts w:eastAsia="楷体_GB2312"/>
          <w:sz w:val="32"/>
          <w:szCs w:val="32"/>
        </w:rPr>
      </w:pPr>
      <w:r>
        <w:rPr>
          <w:rFonts w:eastAsia="楷体_GB2312"/>
          <w:sz w:val="32"/>
          <w:szCs w:val="32"/>
        </w:rPr>
        <w:lastRenderedPageBreak/>
        <w:t>（二）项目绩效目标。</w:t>
      </w:r>
    </w:p>
    <w:p w:rsidR="002D329D" w:rsidRDefault="00632FF4">
      <w:pPr>
        <w:spacing w:line="560" w:lineRule="exact"/>
        <w:ind w:firstLineChars="200" w:firstLine="640"/>
        <w:rPr>
          <w:rFonts w:eastAsia="仿宋_GB2312"/>
          <w:sz w:val="32"/>
          <w:szCs w:val="32"/>
        </w:rPr>
      </w:pPr>
      <w:r>
        <w:rPr>
          <w:rFonts w:eastAsia="仿宋_GB2312"/>
          <w:sz w:val="32"/>
          <w:szCs w:val="32"/>
        </w:rPr>
        <w:t>1.</w:t>
      </w:r>
      <w:r>
        <w:rPr>
          <w:rFonts w:eastAsia="仿宋_GB2312"/>
          <w:sz w:val="32"/>
          <w:szCs w:val="32"/>
        </w:rPr>
        <w:t>项目主要内容</w:t>
      </w:r>
      <w:r>
        <w:rPr>
          <w:rFonts w:eastAsia="仿宋_GB2312" w:hint="eastAsia"/>
          <w:sz w:val="32"/>
          <w:szCs w:val="32"/>
        </w:rPr>
        <w:t>：</w:t>
      </w:r>
      <w:r>
        <w:rPr>
          <w:rFonts w:eastAsia="仿宋_GB2312"/>
          <w:sz w:val="32"/>
          <w:szCs w:val="32"/>
        </w:rPr>
        <w:t>2020</w:t>
      </w:r>
      <w:r>
        <w:rPr>
          <w:rFonts w:ascii="仿宋_GB2312" w:eastAsia="仿宋_GB2312" w:hint="eastAsia"/>
          <w:sz w:val="32"/>
          <w:szCs w:val="32"/>
        </w:rPr>
        <w:t>年全乡111名五保户生活补助、丧葬费、御寒费补助等</w:t>
      </w:r>
      <w:r>
        <w:rPr>
          <w:rFonts w:eastAsia="仿宋_GB2312" w:hint="eastAsia"/>
          <w:sz w:val="32"/>
          <w:szCs w:val="32"/>
        </w:rPr>
        <w:t>。</w:t>
      </w:r>
    </w:p>
    <w:p w:rsidR="002D329D" w:rsidRDefault="00632FF4">
      <w:pPr>
        <w:spacing w:line="560" w:lineRule="exact"/>
        <w:ind w:firstLineChars="200" w:firstLine="640"/>
        <w:rPr>
          <w:rFonts w:eastAsia="仿宋_GB2312"/>
          <w:sz w:val="32"/>
          <w:szCs w:val="32"/>
        </w:rPr>
      </w:pPr>
      <w:r>
        <w:rPr>
          <w:rFonts w:eastAsia="仿宋_GB2312"/>
          <w:sz w:val="32"/>
          <w:szCs w:val="32"/>
        </w:rPr>
        <w:t>2.</w:t>
      </w:r>
      <w:r>
        <w:rPr>
          <w:rFonts w:eastAsia="仿宋_GB2312"/>
          <w:sz w:val="32"/>
          <w:szCs w:val="32"/>
        </w:rPr>
        <w:t>项目应实现的具体绩效目标</w:t>
      </w:r>
      <w:r>
        <w:rPr>
          <w:rFonts w:eastAsia="仿宋_GB2312" w:hint="eastAsia"/>
          <w:sz w:val="32"/>
          <w:szCs w:val="32"/>
        </w:rPr>
        <w:t>：保障</w:t>
      </w:r>
      <w:r>
        <w:rPr>
          <w:rFonts w:eastAsia="仿宋_GB2312"/>
          <w:sz w:val="32"/>
          <w:szCs w:val="32"/>
        </w:rPr>
        <w:t>2020</w:t>
      </w:r>
      <w:r>
        <w:rPr>
          <w:rFonts w:ascii="仿宋_GB2312" w:eastAsia="仿宋_GB2312" w:hint="eastAsia"/>
          <w:sz w:val="32"/>
          <w:szCs w:val="32"/>
        </w:rPr>
        <w:t>年全乡111五保户生活补助、丧葬费、御寒费补助等</w:t>
      </w:r>
      <w:r>
        <w:rPr>
          <w:rFonts w:eastAsia="仿宋_GB2312" w:hint="eastAsia"/>
          <w:sz w:val="32"/>
          <w:szCs w:val="32"/>
        </w:rPr>
        <w:t>。</w:t>
      </w:r>
    </w:p>
    <w:p w:rsidR="002D329D" w:rsidRDefault="00632FF4">
      <w:pPr>
        <w:spacing w:line="560" w:lineRule="exact"/>
        <w:ind w:firstLineChars="200" w:firstLine="640"/>
        <w:rPr>
          <w:rFonts w:eastAsia="仿宋_GB2312"/>
          <w:sz w:val="32"/>
          <w:szCs w:val="32"/>
        </w:rPr>
      </w:pPr>
      <w:r>
        <w:rPr>
          <w:rFonts w:eastAsia="仿宋_GB2312"/>
          <w:sz w:val="32"/>
          <w:szCs w:val="32"/>
        </w:rPr>
        <w:t>3.</w:t>
      </w:r>
      <w:r>
        <w:rPr>
          <w:rFonts w:eastAsia="仿宋_GB2312" w:hint="eastAsia"/>
          <w:sz w:val="32"/>
          <w:szCs w:val="32"/>
        </w:rPr>
        <w:t>该资金申报内容与实际相符，申报目标合理可行</w:t>
      </w:r>
      <w:r>
        <w:rPr>
          <w:rFonts w:eastAsia="仿宋_GB2312"/>
          <w:sz w:val="32"/>
          <w:szCs w:val="32"/>
        </w:rPr>
        <w:t>。</w:t>
      </w:r>
    </w:p>
    <w:p w:rsidR="002D329D" w:rsidRDefault="00632FF4">
      <w:pPr>
        <w:spacing w:line="560" w:lineRule="exact"/>
        <w:ind w:firstLineChars="200" w:firstLine="640"/>
        <w:rPr>
          <w:rFonts w:eastAsia="楷体_GB2312"/>
          <w:sz w:val="32"/>
          <w:szCs w:val="32"/>
        </w:rPr>
      </w:pPr>
      <w:r>
        <w:rPr>
          <w:rFonts w:eastAsia="楷体_GB2312"/>
          <w:sz w:val="32"/>
          <w:szCs w:val="32"/>
        </w:rPr>
        <w:t>（三）项目自评步骤及方法。</w:t>
      </w:r>
    </w:p>
    <w:p w:rsidR="002D329D" w:rsidRDefault="00632FF4">
      <w:pPr>
        <w:spacing w:line="560" w:lineRule="exact"/>
        <w:ind w:firstLineChars="200" w:firstLine="640"/>
        <w:rPr>
          <w:rFonts w:eastAsia="仿宋_GB2312"/>
          <w:sz w:val="32"/>
          <w:szCs w:val="32"/>
        </w:rPr>
      </w:pPr>
      <w:r>
        <w:rPr>
          <w:rFonts w:eastAsia="仿宋_GB2312" w:hint="eastAsia"/>
          <w:sz w:val="32"/>
          <w:szCs w:val="32"/>
        </w:rPr>
        <w:t>由财务人员草拟自评报告，报领导审阅后在报送。我单位自评分数</w:t>
      </w:r>
      <w:r>
        <w:rPr>
          <w:rFonts w:eastAsia="仿宋_GB2312" w:hint="eastAsia"/>
          <w:sz w:val="32"/>
          <w:szCs w:val="32"/>
        </w:rPr>
        <w:t>98</w:t>
      </w:r>
      <w:r>
        <w:rPr>
          <w:rFonts w:eastAsia="仿宋_GB2312" w:hint="eastAsia"/>
          <w:sz w:val="32"/>
          <w:szCs w:val="32"/>
        </w:rPr>
        <w:t>分。</w:t>
      </w:r>
    </w:p>
    <w:p w:rsidR="002D329D" w:rsidRDefault="00632FF4">
      <w:pPr>
        <w:spacing w:line="560" w:lineRule="exact"/>
        <w:ind w:firstLineChars="200" w:firstLine="640"/>
        <w:rPr>
          <w:rFonts w:eastAsia="黑体"/>
          <w:sz w:val="32"/>
          <w:szCs w:val="32"/>
        </w:rPr>
      </w:pPr>
      <w:r>
        <w:rPr>
          <w:rFonts w:eastAsia="黑体"/>
          <w:sz w:val="32"/>
          <w:szCs w:val="32"/>
        </w:rPr>
        <w:t>二、项目资金申报及使用情况</w:t>
      </w:r>
    </w:p>
    <w:p w:rsidR="002D329D" w:rsidRDefault="00632FF4">
      <w:pPr>
        <w:spacing w:line="560" w:lineRule="exact"/>
        <w:ind w:firstLineChars="200" w:firstLine="640"/>
        <w:rPr>
          <w:rFonts w:eastAsia="楷体_GB2312"/>
          <w:sz w:val="32"/>
          <w:szCs w:val="32"/>
        </w:rPr>
      </w:pPr>
      <w:r>
        <w:rPr>
          <w:rFonts w:eastAsia="楷体_GB2312"/>
          <w:sz w:val="32"/>
          <w:szCs w:val="32"/>
        </w:rPr>
        <w:t>（一）项目资金申报及批复情况。</w:t>
      </w:r>
    </w:p>
    <w:p w:rsidR="002D329D" w:rsidRDefault="00632FF4">
      <w:pPr>
        <w:spacing w:line="560" w:lineRule="exact"/>
        <w:ind w:firstLineChars="200" w:firstLine="640"/>
        <w:rPr>
          <w:rFonts w:eastAsia="仿宋_GB2312"/>
          <w:sz w:val="32"/>
          <w:szCs w:val="32"/>
        </w:rPr>
      </w:pPr>
      <w:r>
        <w:rPr>
          <w:rFonts w:eastAsia="仿宋_GB2312" w:hint="eastAsia"/>
          <w:sz w:val="32"/>
          <w:szCs w:val="32"/>
        </w:rPr>
        <w:t>该资金为县财政局</w:t>
      </w:r>
      <w:r>
        <w:rPr>
          <w:rFonts w:eastAsia="仿宋_GB2312" w:hint="eastAsia"/>
          <w:sz w:val="32"/>
          <w:szCs w:val="32"/>
        </w:rPr>
        <w:t>2020</w:t>
      </w:r>
      <w:r>
        <w:rPr>
          <w:rFonts w:eastAsia="仿宋_GB2312" w:hint="eastAsia"/>
          <w:sz w:val="32"/>
          <w:szCs w:val="32"/>
        </w:rPr>
        <w:t>年年初下达县级预算，按照正常程序报账，预算大平台申报计划，再由县财政局审核计划，最后支付</w:t>
      </w:r>
      <w:r>
        <w:rPr>
          <w:rFonts w:eastAsia="仿宋_GB2312"/>
          <w:sz w:val="32"/>
          <w:szCs w:val="32"/>
        </w:rPr>
        <w:t>。</w:t>
      </w:r>
    </w:p>
    <w:p w:rsidR="002D329D" w:rsidRDefault="00632FF4">
      <w:pPr>
        <w:spacing w:line="560" w:lineRule="exact"/>
        <w:ind w:firstLineChars="200" w:firstLine="640"/>
        <w:rPr>
          <w:rFonts w:eastAsia="楷体_GB2312"/>
          <w:sz w:val="32"/>
          <w:szCs w:val="32"/>
        </w:rPr>
      </w:pPr>
      <w:r>
        <w:rPr>
          <w:rFonts w:eastAsia="楷体_GB2312"/>
          <w:sz w:val="32"/>
          <w:szCs w:val="32"/>
        </w:rPr>
        <w:t>（二）资金计划、到位及使用情况。</w:t>
      </w:r>
    </w:p>
    <w:p w:rsidR="002D329D" w:rsidRDefault="00632FF4">
      <w:pPr>
        <w:spacing w:line="560" w:lineRule="exact"/>
        <w:ind w:firstLineChars="200" w:firstLine="643"/>
        <w:rPr>
          <w:rFonts w:eastAsia="仿宋_GB2312"/>
          <w:sz w:val="32"/>
          <w:szCs w:val="32"/>
        </w:rPr>
      </w:pPr>
      <w:r>
        <w:rPr>
          <w:rFonts w:eastAsia="仿宋_GB2312"/>
          <w:b/>
          <w:sz w:val="32"/>
          <w:szCs w:val="32"/>
        </w:rPr>
        <w:t>1.</w:t>
      </w:r>
      <w:r>
        <w:rPr>
          <w:rFonts w:eastAsia="仿宋_GB2312"/>
          <w:b/>
          <w:sz w:val="32"/>
          <w:szCs w:val="32"/>
        </w:rPr>
        <w:t>资金计划。</w:t>
      </w:r>
    </w:p>
    <w:p w:rsidR="002D329D" w:rsidRDefault="00632FF4">
      <w:pPr>
        <w:spacing w:line="560" w:lineRule="exact"/>
        <w:ind w:firstLineChars="200" w:firstLine="640"/>
        <w:rPr>
          <w:rFonts w:eastAsia="仿宋_GB2312"/>
          <w:sz w:val="32"/>
          <w:szCs w:val="32"/>
        </w:rPr>
      </w:pPr>
      <w:r>
        <w:rPr>
          <w:rFonts w:eastAsia="仿宋_GB2312"/>
          <w:sz w:val="32"/>
          <w:szCs w:val="32"/>
        </w:rPr>
        <w:t>2020</w:t>
      </w:r>
      <w:r>
        <w:rPr>
          <w:rFonts w:ascii="仿宋_GB2312" w:eastAsia="仿宋_GB2312" w:hint="eastAsia"/>
          <w:sz w:val="32"/>
          <w:szCs w:val="32"/>
        </w:rPr>
        <w:t>年预算下达100.08万元，</w:t>
      </w:r>
      <w:r>
        <w:rPr>
          <w:rFonts w:eastAsia="仿宋_GB2312"/>
          <w:sz w:val="32"/>
          <w:szCs w:val="32"/>
        </w:rPr>
        <w:t>2020</w:t>
      </w:r>
      <w:r>
        <w:rPr>
          <w:rFonts w:ascii="仿宋_GB2312" w:eastAsia="仿宋_GB2312" w:hint="eastAsia"/>
          <w:sz w:val="32"/>
          <w:szCs w:val="32"/>
        </w:rPr>
        <w:t>年全乡111五保户生活补助、丧葬费、御寒费补助等</w:t>
      </w:r>
      <w:r>
        <w:rPr>
          <w:rFonts w:eastAsia="仿宋_GB2312" w:hint="eastAsia"/>
          <w:sz w:val="32"/>
          <w:szCs w:val="32"/>
        </w:rPr>
        <w:t>。</w:t>
      </w:r>
    </w:p>
    <w:p w:rsidR="002D329D" w:rsidRDefault="00632FF4">
      <w:pPr>
        <w:spacing w:line="560" w:lineRule="exact"/>
        <w:ind w:firstLineChars="200" w:firstLine="643"/>
        <w:rPr>
          <w:rFonts w:eastAsia="仿宋_GB2312"/>
          <w:sz w:val="32"/>
          <w:szCs w:val="32"/>
        </w:rPr>
      </w:pPr>
      <w:r>
        <w:rPr>
          <w:rFonts w:eastAsia="仿宋_GB2312"/>
          <w:b/>
          <w:sz w:val="32"/>
          <w:szCs w:val="32"/>
        </w:rPr>
        <w:t>2.</w:t>
      </w:r>
      <w:r>
        <w:rPr>
          <w:rFonts w:eastAsia="仿宋_GB2312"/>
          <w:b/>
          <w:sz w:val="32"/>
          <w:szCs w:val="32"/>
        </w:rPr>
        <w:t>资金到位。</w:t>
      </w:r>
    </w:p>
    <w:p w:rsidR="002D329D" w:rsidRDefault="00632FF4">
      <w:pPr>
        <w:spacing w:line="560" w:lineRule="exact"/>
        <w:ind w:firstLineChars="200" w:firstLine="640"/>
        <w:rPr>
          <w:rFonts w:eastAsia="仿宋_GB2312"/>
          <w:sz w:val="32"/>
          <w:szCs w:val="32"/>
        </w:rPr>
      </w:pPr>
      <w:r>
        <w:rPr>
          <w:rFonts w:eastAsia="仿宋_GB2312" w:hint="eastAsia"/>
          <w:sz w:val="32"/>
          <w:szCs w:val="32"/>
        </w:rPr>
        <w:t>该资金</w:t>
      </w:r>
      <w:r>
        <w:rPr>
          <w:rFonts w:eastAsia="仿宋_GB2312" w:hint="eastAsia"/>
          <w:sz w:val="32"/>
          <w:szCs w:val="32"/>
        </w:rPr>
        <w:t>2020</w:t>
      </w:r>
      <w:r>
        <w:rPr>
          <w:rFonts w:eastAsia="仿宋_GB2312" w:hint="eastAsia"/>
          <w:sz w:val="32"/>
          <w:szCs w:val="32"/>
        </w:rPr>
        <w:t>年当年全部到位，当年全部使用完毕。</w:t>
      </w:r>
    </w:p>
    <w:p w:rsidR="002D329D" w:rsidRDefault="00632FF4">
      <w:pPr>
        <w:spacing w:line="560" w:lineRule="exact"/>
        <w:ind w:firstLineChars="200" w:firstLine="643"/>
        <w:rPr>
          <w:rFonts w:eastAsia="仿宋_GB2312"/>
          <w:sz w:val="32"/>
          <w:szCs w:val="32"/>
        </w:rPr>
      </w:pPr>
      <w:r>
        <w:rPr>
          <w:rFonts w:eastAsia="仿宋_GB2312"/>
          <w:b/>
          <w:sz w:val="32"/>
          <w:szCs w:val="32"/>
        </w:rPr>
        <w:t>3.</w:t>
      </w:r>
      <w:r>
        <w:rPr>
          <w:rFonts w:eastAsia="仿宋_GB2312"/>
          <w:b/>
          <w:sz w:val="32"/>
          <w:szCs w:val="32"/>
        </w:rPr>
        <w:t>资金使用。</w:t>
      </w:r>
    </w:p>
    <w:p w:rsidR="002D329D" w:rsidRDefault="00632FF4">
      <w:pPr>
        <w:spacing w:line="560" w:lineRule="exact"/>
        <w:ind w:firstLineChars="200" w:firstLine="640"/>
        <w:rPr>
          <w:rFonts w:eastAsia="楷体_GB2312"/>
          <w:sz w:val="32"/>
          <w:szCs w:val="32"/>
        </w:rPr>
      </w:pPr>
      <w:r>
        <w:rPr>
          <w:rFonts w:eastAsia="仿宋_GB2312" w:hint="eastAsia"/>
          <w:sz w:val="32"/>
          <w:szCs w:val="32"/>
        </w:rPr>
        <w:t>该</w:t>
      </w:r>
      <w:r>
        <w:rPr>
          <w:rFonts w:eastAsia="仿宋_GB2312"/>
          <w:sz w:val="32"/>
          <w:szCs w:val="32"/>
        </w:rPr>
        <w:t>资金支付范围、支付标准、支付进度、支付依据等合规合法、与预算相符</w:t>
      </w:r>
      <w:r>
        <w:rPr>
          <w:rFonts w:eastAsia="仿宋_GB2312" w:hint="eastAsia"/>
          <w:sz w:val="32"/>
          <w:szCs w:val="32"/>
        </w:rPr>
        <w:t>。我单位及时报账，按财政局要求专款专用，已全部报账使用。</w:t>
      </w:r>
    </w:p>
    <w:p w:rsidR="002D329D" w:rsidRDefault="00632FF4">
      <w:pPr>
        <w:spacing w:line="560" w:lineRule="exact"/>
        <w:ind w:firstLineChars="200" w:firstLine="640"/>
        <w:rPr>
          <w:rFonts w:eastAsia="楷体_GB2312"/>
          <w:sz w:val="32"/>
          <w:szCs w:val="32"/>
        </w:rPr>
      </w:pPr>
      <w:r>
        <w:rPr>
          <w:rFonts w:eastAsia="楷体_GB2312"/>
          <w:sz w:val="32"/>
          <w:szCs w:val="32"/>
        </w:rPr>
        <w:lastRenderedPageBreak/>
        <w:t>（三）项目财务管理情况。</w:t>
      </w:r>
    </w:p>
    <w:p w:rsidR="002D329D" w:rsidRDefault="00632FF4">
      <w:pPr>
        <w:spacing w:line="560" w:lineRule="exact"/>
        <w:ind w:firstLineChars="200" w:firstLine="640"/>
        <w:rPr>
          <w:rFonts w:eastAsia="仿宋_GB2312"/>
          <w:sz w:val="32"/>
          <w:szCs w:val="32"/>
        </w:rPr>
      </w:pPr>
      <w:r>
        <w:rPr>
          <w:rFonts w:eastAsia="仿宋_GB2312" w:hint="eastAsia"/>
          <w:sz w:val="32"/>
          <w:szCs w:val="32"/>
        </w:rPr>
        <w:t>我</w:t>
      </w:r>
      <w:r>
        <w:rPr>
          <w:rFonts w:eastAsia="仿宋_GB2312"/>
          <w:sz w:val="32"/>
          <w:szCs w:val="32"/>
        </w:rPr>
        <w:t>单位</w:t>
      </w:r>
      <w:r>
        <w:rPr>
          <w:rFonts w:eastAsia="仿宋_GB2312" w:hint="eastAsia"/>
          <w:sz w:val="32"/>
          <w:szCs w:val="32"/>
        </w:rPr>
        <w:t>有健全的</w:t>
      </w:r>
      <w:r>
        <w:rPr>
          <w:rFonts w:eastAsia="仿宋_GB2312"/>
          <w:sz w:val="32"/>
          <w:szCs w:val="32"/>
        </w:rPr>
        <w:t>财务管理制度，</w:t>
      </w:r>
      <w:r>
        <w:rPr>
          <w:rFonts w:eastAsia="仿宋_GB2312" w:hint="eastAsia"/>
          <w:sz w:val="32"/>
          <w:szCs w:val="32"/>
        </w:rPr>
        <w:t>资金</w:t>
      </w:r>
      <w:r>
        <w:rPr>
          <w:rFonts w:eastAsia="仿宋_GB2312"/>
          <w:sz w:val="32"/>
          <w:szCs w:val="32"/>
        </w:rPr>
        <w:t>严格执行财务管理制度</w:t>
      </w:r>
      <w:r>
        <w:rPr>
          <w:rFonts w:eastAsia="仿宋_GB2312" w:hint="eastAsia"/>
          <w:sz w:val="32"/>
          <w:szCs w:val="32"/>
        </w:rPr>
        <w:t>进行使用</w:t>
      </w:r>
      <w:r>
        <w:rPr>
          <w:rFonts w:eastAsia="仿宋_GB2312"/>
          <w:sz w:val="32"/>
          <w:szCs w:val="32"/>
        </w:rPr>
        <w:t>，</w:t>
      </w:r>
      <w:r>
        <w:rPr>
          <w:rFonts w:eastAsia="仿宋_GB2312" w:hint="eastAsia"/>
          <w:sz w:val="32"/>
          <w:szCs w:val="32"/>
        </w:rPr>
        <w:t>保证专款专用，资金支付由财务人员按照财务制度进行审核、支付和核算，所有支出均以代发方式进行，在具体支付时，明细花名册等相关材料，手续完善，不存在虚假会计凭证，会计严格执行财务管理制度，</w:t>
      </w:r>
      <w:r>
        <w:rPr>
          <w:rFonts w:eastAsia="仿宋_GB2312"/>
          <w:sz w:val="32"/>
          <w:szCs w:val="32"/>
        </w:rPr>
        <w:t>账务处理及时，会计核算规范。</w:t>
      </w:r>
    </w:p>
    <w:p w:rsidR="002D329D" w:rsidRDefault="00632FF4">
      <w:pPr>
        <w:spacing w:line="560" w:lineRule="exact"/>
        <w:ind w:firstLineChars="200" w:firstLine="640"/>
        <w:rPr>
          <w:rFonts w:eastAsia="黑体"/>
          <w:sz w:val="32"/>
          <w:szCs w:val="32"/>
        </w:rPr>
      </w:pPr>
      <w:r>
        <w:rPr>
          <w:rFonts w:eastAsia="黑体"/>
          <w:sz w:val="32"/>
          <w:szCs w:val="32"/>
        </w:rPr>
        <w:t>三、项目实施及管理情况</w:t>
      </w:r>
    </w:p>
    <w:p w:rsidR="002D329D" w:rsidRDefault="00632FF4">
      <w:pPr>
        <w:spacing w:line="560" w:lineRule="exact"/>
        <w:ind w:firstLineChars="200" w:firstLine="640"/>
        <w:rPr>
          <w:rFonts w:eastAsia="楷体_GB2312"/>
          <w:sz w:val="32"/>
          <w:szCs w:val="32"/>
        </w:rPr>
      </w:pPr>
      <w:r>
        <w:rPr>
          <w:rFonts w:eastAsia="楷体_GB2312"/>
          <w:sz w:val="32"/>
          <w:szCs w:val="32"/>
        </w:rPr>
        <w:t>（一）项目组织架构及实施流程。</w:t>
      </w:r>
    </w:p>
    <w:p w:rsidR="002D329D" w:rsidRDefault="00632FF4">
      <w:pPr>
        <w:spacing w:line="560" w:lineRule="exact"/>
        <w:ind w:firstLineChars="200" w:firstLine="640"/>
        <w:rPr>
          <w:rFonts w:ascii="仿宋_GB2312" w:eastAsia="仿宋_GB2312"/>
          <w:sz w:val="32"/>
          <w:szCs w:val="32"/>
        </w:rPr>
      </w:pPr>
      <w:r>
        <w:rPr>
          <w:rFonts w:ascii="仿宋_GB2312" w:eastAsia="仿宋_GB2312" w:hint="eastAsia"/>
          <w:sz w:val="32"/>
          <w:szCs w:val="32"/>
        </w:rPr>
        <w:t>由我单位牵头，按照县财政下达预算，民政局提供人员数量及补助标准，集中供养生活补助由乡敬老院据实报账，丧葬费按实际死亡人数支付给殡仪馆，五保户御寒费用于购买御寒物资，按标准定额购买报账。</w:t>
      </w:r>
    </w:p>
    <w:p w:rsidR="002D329D" w:rsidRDefault="00632FF4">
      <w:pPr>
        <w:spacing w:line="560" w:lineRule="exact"/>
        <w:ind w:firstLineChars="200" w:firstLine="640"/>
        <w:rPr>
          <w:rFonts w:eastAsia="楷体_GB2312"/>
          <w:sz w:val="32"/>
          <w:szCs w:val="32"/>
        </w:rPr>
      </w:pPr>
      <w:r>
        <w:rPr>
          <w:rFonts w:eastAsia="楷体_GB2312"/>
          <w:sz w:val="32"/>
          <w:szCs w:val="32"/>
        </w:rPr>
        <w:t>（二）项目管理情况。</w:t>
      </w:r>
    </w:p>
    <w:p w:rsidR="002D329D" w:rsidRDefault="00632FF4">
      <w:pPr>
        <w:spacing w:line="560" w:lineRule="exact"/>
        <w:ind w:firstLineChars="200" w:firstLine="640"/>
        <w:rPr>
          <w:rFonts w:ascii="仿宋_GB2312" w:eastAsia="仿宋_GB2312"/>
          <w:sz w:val="32"/>
          <w:szCs w:val="32"/>
        </w:rPr>
      </w:pPr>
      <w:r>
        <w:rPr>
          <w:rFonts w:ascii="仿宋_GB2312" w:eastAsia="仿宋_GB2312" w:hint="eastAsia"/>
          <w:sz w:val="32"/>
          <w:szCs w:val="32"/>
        </w:rPr>
        <w:t>此项目资金为县财政局下达预算资金，乡财人员按照县民政局提供文件，结合实际情况由乡敬老院据实报账，我单位进行审核，向财政局统一预算管理平台申报计划，进行支付、核算。</w:t>
      </w:r>
    </w:p>
    <w:p w:rsidR="002D329D" w:rsidRDefault="00632FF4">
      <w:pPr>
        <w:spacing w:line="560" w:lineRule="exact"/>
        <w:ind w:firstLineChars="200" w:firstLine="640"/>
        <w:rPr>
          <w:rFonts w:eastAsia="楷体_GB2312"/>
          <w:sz w:val="32"/>
          <w:szCs w:val="32"/>
        </w:rPr>
      </w:pPr>
      <w:r>
        <w:rPr>
          <w:rFonts w:eastAsia="楷体_GB2312"/>
          <w:sz w:val="32"/>
          <w:szCs w:val="32"/>
        </w:rPr>
        <w:t>（三）项目监管情况。</w:t>
      </w:r>
    </w:p>
    <w:p w:rsidR="002D329D" w:rsidRDefault="00632FF4">
      <w:pPr>
        <w:spacing w:line="560" w:lineRule="exact"/>
        <w:ind w:firstLineChars="200" w:firstLine="640"/>
        <w:rPr>
          <w:rFonts w:ascii="仿宋_GB2312" w:eastAsia="仿宋_GB2312"/>
          <w:sz w:val="32"/>
          <w:szCs w:val="32"/>
        </w:rPr>
      </w:pPr>
      <w:r>
        <w:rPr>
          <w:rFonts w:ascii="仿宋_GB2312" w:eastAsia="仿宋_GB2312" w:hint="eastAsia"/>
          <w:sz w:val="32"/>
          <w:szCs w:val="32"/>
        </w:rPr>
        <w:t>按照财政要求专款专用。</w:t>
      </w:r>
    </w:p>
    <w:p w:rsidR="002D329D" w:rsidRDefault="00632FF4">
      <w:pPr>
        <w:spacing w:line="560" w:lineRule="exact"/>
        <w:ind w:firstLineChars="200" w:firstLine="640"/>
        <w:rPr>
          <w:rFonts w:eastAsia="黑体"/>
          <w:sz w:val="32"/>
          <w:szCs w:val="32"/>
        </w:rPr>
      </w:pPr>
      <w:r>
        <w:rPr>
          <w:rFonts w:eastAsia="黑体"/>
          <w:sz w:val="32"/>
          <w:szCs w:val="32"/>
        </w:rPr>
        <w:t>四、项目绩效情况</w:t>
      </w:r>
      <w:r>
        <w:rPr>
          <w:rFonts w:eastAsia="黑体"/>
          <w:sz w:val="32"/>
          <w:szCs w:val="32"/>
        </w:rPr>
        <w:tab/>
      </w:r>
    </w:p>
    <w:p w:rsidR="002D329D" w:rsidRDefault="00632FF4">
      <w:pPr>
        <w:spacing w:line="560" w:lineRule="exact"/>
        <w:ind w:firstLineChars="200" w:firstLine="640"/>
        <w:rPr>
          <w:rFonts w:eastAsia="楷体_GB2312"/>
          <w:sz w:val="32"/>
          <w:szCs w:val="32"/>
        </w:rPr>
      </w:pPr>
      <w:r>
        <w:rPr>
          <w:rFonts w:eastAsia="楷体_GB2312"/>
          <w:sz w:val="32"/>
          <w:szCs w:val="32"/>
        </w:rPr>
        <w:t>（一）项目完成情况。</w:t>
      </w:r>
    </w:p>
    <w:p w:rsidR="002D329D" w:rsidRDefault="00632FF4">
      <w:pPr>
        <w:spacing w:line="560" w:lineRule="exact"/>
        <w:ind w:firstLineChars="200" w:firstLine="640"/>
        <w:rPr>
          <w:rFonts w:eastAsia="仿宋_GB2312"/>
          <w:sz w:val="32"/>
          <w:szCs w:val="32"/>
        </w:rPr>
      </w:pPr>
      <w:r>
        <w:rPr>
          <w:rFonts w:eastAsia="仿宋_GB2312" w:hint="eastAsia"/>
          <w:sz w:val="32"/>
          <w:szCs w:val="32"/>
        </w:rPr>
        <w:t>已于</w:t>
      </w:r>
      <w:r>
        <w:rPr>
          <w:rFonts w:eastAsia="仿宋_GB2312" w:hint="eastAsia"/>
          <w:sz w:val="32"/>
          <w:szCs w:val="32"/>
        </w:rPr>
        <w:t>2020</w:t>
      </w:r>
      <w:r>
        <w:rPr>
          <w:rFonts w:eastAsia="仿宋_GB2312" w:hint="eastAsia"/>
          <w:sz w:val="32"/>
          <w:szCs w:val="32"/>
        </w:rPr>
        <w:t>年全部使用、报账及核算。主要用于</w:t>
      </w:r>
      <w:r>
        <w:rPr>
          <w:rFonts w:eastAsia="仿宋_GB2312"/>
          <w:sz w:val="32"/>
          <w:szCs w:val="32"/>
        </w:rPr>
        <w:t>2020</w:t>
      </w:r>
      <w:r>
        <w:rPr>
          <w:rFonts w:ascii="仿宋_GB2312" w:eastAsia="仿宋_GB2312" w:hint="eastAsia"/>
          <w:sz w:val="32"/>
          <w:szCs w:val="32"/>
        </w:rPr>
        <w:t>年全乡111五保户生活补助、丧葬费、御寒费补助等</w:t>
      </w:r>
      <w:r>
        <w:rPr>
          <w:rFonts w:eastAsia="仿宋_GB2312" w:hint="eastAsia"/>
          <w:sz w:val="32"/>
          <w:szCs w:val="32"/>
        </w:rPr>
        <w:t>。</w:t>
      </w:r>
    </w:p>
    <w:p w:rsidR="002D329D" w:rsidRDefault="00632FF4">
      <w:pPr>
        <w:spacing w:line="560" w:lineRule="exact"/>
        <w:ind w:firstLineChars="200" w:firstLine="640"/>
        <w:rPr>
          <w:rFonts w:eastAsia="楷体_GB2312"/>
          <w:sz w:val="32"/>
          <w:szCs w:val="32"/>
        </w:rPr>
      </w:pPr>
      <w:r>
        <w:rPr>
          <w:rFonts w:eastAsia="楷体_GB2312"/>
          <w:sz w:val="32"/>
          <w:szCs w:val="32"/>
        </w:rPr>
        <w:lastRenderedPageBreak/>
        <w:t>（二）项目效益情况。</w:t>
      </w:r>
    </w:p>
    <w:p w:rsidR="002D329D" w:rsidRDefault="00632FF4">
      <w:pPr>
        <w:spacing w:line="560" w:lineRule="exact"/>
        <w:ind w:firstLineChars="200" w:firstLine="640"/>
        <w:rPr>
          <w:rFonts w:eastAsia="仿宋_GB2312"/>
          <w:sz w:val="32"/>
          <w:szCs w:val="32"/>
        </w:rPr>
      </w:pPr>
      <w:r>
        <w:rPr>
          <w:rFonts w:eastAsia="仿宋_GB2312" w:hint="eastAsia"/>
          <w:sz w:val="32"/>
          <w:szCs w:val="32"/>
        </w:rPr>
        <w:t>根据财政下达的预算资金额度，严格把控资金使用，不超支；保障乡五保户的基本生活，提升乡五保户生活的幸福感、</w:t>
      </w:r>
      <w:bookmarkStart w:id="0" w:name="_GoBack"/>
      <w:bookmarkEnd w:id="0"/>
      <w:r>
        <w:rPr>
          <w:rFonts w:eastAsia="仿宋_GB2312" w:hint="eastAsia"/>
          <w:sz w:val="32"/>
          <w:szCs w:val="32"/>
        </w:rPr>
        <w:t>获得感。</w:t>
      </w:r>
    </w:p>
    <w:p w:rsidR="002D329D" w:rsidRDefault="00632FF4">
      <w:pPr>
        <w:spacing w:line="560" w:lineRule="exact"/>
        <w:ind w:firstLineChars="200" w:firstLine="640"/>
        <w:rPr>
          <w:rFonts w:eastAsia="黑体"/>
          <w:sz w:val="32"/>
          <w:szCs w:val="32"/>
        </w:rPr>
      </w:pPr>
      <w:r>
        <w:rPr>
          <w:rFonts w:eastAsia="黑体"/>
          <w:sz w:val="32"/>
          <w:szCs w:val="32"/>
        </w:rPr>
        <w:t>五、评价结论及建议</w:t>
      </w:r>
    </w:p>
    <w:p w:rsidR="002D329D" w:rsidRDefault="00632FF4">
      <w:pPr>
        <w:spacing w:line="560" w:lineRule="exact"/>
        <w:ind w:firstLineChars="200" w:firstLine="640"/>
        <w:rPr>
          <w:rFonts w:eastAsia="楷体_GB2312"/>
          <w:sz w:val="32"/>
          <w:szCs w:val="32"/>
        </w:rPr>
      </w:pPr>
      <w:r>
        <w:rPr>
          <w:rFonts w:eastAsia="楷体_GB2312"/>
          <w:sz w:val="32"/>
          <w:szCs w:val="32"/>
        </w:rPr>
        <w:t>（一）评价结论。</w:t>
      </w:r>
    </w:p>
    <w:p w:rsidR="002D329D" w:rsidRDefault="00632FF4">
      <w:pPr>
        <w:spacing w:line="560" w:lineRule="exact"/>
        <w:ind w:firstLineChars="200" w:firstLine="640"/>
        <w:rPr>
          <w:rFonts w:eastAsia="仿宋_GB2312"/>
          <w:sz w:val="32"/>
          <w:szCs w:val="32"/>
        </w:rPr>
      </w:pPr>
      <w:r>
        <w:rPr>
          <w:rFonts w:eastAsia="仿宋_GB2312" w:hint="eastAsia"/>
          <w:sz w:val="32"/>
          <w:szCs w:val="32"/>
        </w:rPr>
        <w:t>按照财政要求专款专用，管理符合相关制度，运行项目实施达到预期社会效益，受益群众满意度较好，及时报账，不挪作他用，良好的做到</w:t>
      </w:r>
      <w:r>
        <w:rPr>
          <w:rFonts w:eastAsia="仿宋_GB2312"/>
          <w:sz w:val="32"/>
          <w:szCs w:val="32"/>
        </w:rPr>
        <w:t>账务处理及时，会计核算规范</w:t>
      </w:r>
      <w:r>
        <w:rPr>
          <w:rFonts w:eastAsia="仿宋_GB2312" w:hint="eastAsia"/>
          <w:sz w:val="32"/>
          <w:szCs w:val="32"/>
        </w:rPr>
        <w:t>。</w:t>
      </w:r>
    </w:p>
    <w:p w:rsidR="002D329D" w:rsidRDefault="00632FF4">
      <w:pPr>
        <w:spacing w:line="560" w:lineRule="exact"/>
        <w:ind w:firstLineChars="200" w:firstLine="640"/>
        <w:rPr>
          <w:rFonts w:eastAsia="楷体_GB2312"/>
          <w:sz w:val="32"/>
          <w:szCs w:val="32"/>
        </w:rPr>
      </w:pPr>
      <w:r>
        <w:rPr>
          <w:rFonts w:eastAsia="楷体_GB2312"/>
          <w:sz w:val="32"/>
          <w:szCs w:val="32"/>
        </w:rPr>
        <w:t>（二）存在的问题。</w:t>
      </w:r>
    </w:p>
    <w:p w:rsidR="002D329D" w:rsidRDefault="00632FF4">
      <w:pPr>
        <w:spacing w:line="560" w:lineRule="exact"/>
        <w:ind w:firstLineChars="200" w:firstLine="640"/>
        <w:rPr>
          <w:rFonts w:eastAsia="仿宋_GB2312"/>
          <w:sz w:val="32"/>
          <w:szCs w:val="32"/>
        </w:rPr>
      </w:pPr>
      <w:r>
        <w:rPr>
          <w:rFonts w:eastAsia="仿宋_GB2312" w:hint="eastAsia"/>
          <w:sz w:val="32"/>
          <w:szCs w:val="32"/>
        </w:rPr>
        <w:t>无问题。</w:t>
      </w:r>
    </w:p>
    <w:p w:rsidR="002D329D" w:rsidRDefault="00632FF4">
      <w:pPr>
        <w:spacing w:line="560" w:lineRule="exact"/>
        <w:ind w:firstLineChars="200" w:firstLine="640"/>
        <w:rPr>
          <w:rFonts w:eastAsia="楷体_GB2312"/>
          <w:sz w:val="32"/>
          <w:szCs w:val="32"/>
        </w:rPr>
      </w:pPr>
      <w:r>
        <w:rPr>
          <w:rFonts w:eastAsia="楷体_GB2312"/>
          <w:sz w:val="32"/>
          <w:szCs w:val="32"/>
        </w:rPr>
        <w:t>（三）相关建议。</w:t>
      </w:r>
    </w:p>
    <w:p w:rsidR="002D329D" w:rsidRDefault="00632FF4">
      <w:pPr>
        <w:spacing w:line="560" w:lineRule="exact"/>
        <w:ind w:firstLineChars="200" w:firstLine="640"/>
        <w:rPr>
          <w:rFonts w:eastAsia="仿宋_GB2312"/>
          <w:sz w:val="32"/>
          <w:szCs w:val="32"/>
        </w:rPr>
      </w:pPr>
      <w:r>
        <w:rPr>
          <w:rFonts w:eastAsia="仿宋_GB2312" w:hint="eastAsia"/>
          <w:sz w:val="32"/>
          <w:szCs w:val="32"/>
        </w:rPr>
        <w:t>无建议。</w:t>
      </w:r>
    </w:p>
    <w:p w:rsidR="002D329D" w:rsidRDefault="002D329D">
      <w:pPr>
        <w:spacing w:line="440" w:lineRule="exact"/>
        <w:ind w:firstLineChars="200" w:firstLine="640"/>
        <w:rPr>
          <w:rFonts w:ascii="仿宋_GB2312" w:eastAsia="仿宋_GB2312"/>
          <w:sz w:val="32"/>
          <w:szCs w:val="32"/>
        </w:rPr>
      </w:pPr>
    </w:p>
    <w:sectPr w:rsidR="002D329D" w:rsidSect="002D329D">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32FF4" w:rsidRDefault="00632FF4" w:rsidP="002D329D">
      <w:r>
        <w:separator/>
      </w:r>
    </w:p>
  </w:endnote>
  <w:endnote w:type="continuationSeparator" w:id="1">
    <w:p w:rsidR="00632FF4" w:rsidRDefault="00632FF4" w:rsidP="002D329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方正小标宋_GBK">
    <w:altName w:val="宋体"/>
    <w:charset w:val="86"/>
    <w:family w:val="script"/>
    <w:pitch w:val="default"/>
    <w:sig w:usb0="00000000" w:usb1="00000000" w:usb2="00000000" w:usb3="00000000" w:csb0="00040000" w:csb1="00000000"/>
  </w:font>
  <w:font w:name="方正楷体_GBK">
    <w:altName w:val="Arial Unicode MS"/>
    <w:charset w:val="86"/>
    <w:family w:val="script"/>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69437124"/>
    </w:sdtPr>
    <w:sdtContent>
      <w:p w:rsidR="002D329D" w:rsidRDefault="00BE7E87">
        <w:pPr>
          <w:pStyle w:val="a4"/>
          <w:jc w:val="right"/>
        </w:pPr>
        <w:r w:rsidRPr="00BE7E87">
          <w:fldChar w:fldCharType="begin"/>
        </w:r>
        <w:r w:rsidR="00632FF4">
          <w:instrText xml:space="preserve"> PAGE   \* MERGEFORMAT </w:instrText>
        </w:r>
        <w:r w:rsidRPr="00BE7E87">
          <w:fldChar w:fldCharType="separate"/>
        </w:r>
        <w:r w:rsidR="0024612D" w:rsidRPr="0024612D">
          <w:rPr>
            <w:noProof/>
            <w:lang w:val="zh-CN"/>
          </w:rPr>
          <w:t>1</w:t>
        </w:r>
        <w:r>
          <w:rPr>
            <w:lang w:val="zh-CN"/>
          </w:rPr>
          <w:fldChar w:fldCharType="end"/>
        </w:r>
      </w:p>
    </w:sdtContent>
  </w:sdt>
  <w:p w:rsidR="002D329D" w:rsidRDefault="002D329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32FF4" w:rsidRDefault="00632FF4" w:rsidP="002D329D">
      <w:r>
        <w:separator/>
      </w:r>
    </w:p>
  </w:footnote>
  <w:footnote w:type="continuationSeparator" w:id="1">
    <w:p w:rsidR="00632FF4" w:rsidRDefault="00632FF4" w:rsidP="002D329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E3FE19B"/>
    <w:multiLevelType w:val="singleLevel"/>
    <w:tmpl w:val="CE3FE19B"/>
    <w:lvl w:ilvl="0">
      <w:start w:val="2"/>
      <w:numFmt w:val="chineseCounting"/>
      <w:suff w:val="nothing"/>
      <w:lvlText w:val="%1、"/>
      <w:lvlJc w:val="left"/>
      <w:rPr>
        <w:rFonts w:hint="eastAsia"/>
      </w:rPr>
    </w:lvl>
  </w:abstractNum>
  <w:abstractNum w:abstractNumId="1">
    <w:nsid w:val="00000001"/>
    <w:multiLevelType w:val="singleLevel"/>
    <w:tmpl w:val="00000001"/>
    <w:lvl w:ilvl="0">
      <w:start w:val="2"/>
      <w:numFmt w:val="chineseCounting"/>
      <w:suff w:val="nothing"/>
      <w:lvlText w:val="（%1）"/>
      <w:lvlJc w:val="left"/>
      <w:rPr>
        <w:rFonts w:hint="eastAsia"/>
      </w:rPr>
    </w:lvl>
  </w:abstractNum>
  <w:abstractNum w:abstractNumId="2">
    <w:nsid w:val="00000002"/>
    <w:multiLevelType w:val="multilevel"/>
    <w:tmpl w:val="00000002"/>
    <w:lvl w:ilvl="0">
      <w:start w:val="1"/>
      <w:numFmt w:val="japaneseCounting"/>
      <w:lvlText w:val="%1、"/>
      <w:lvlJc w:val="left"/>
      <w:pPr>
        <w:tabs>
          <w:tab w:val="num" w:pos="1360"/>
        </w:tabs>
        <w:ind w:left="1360" w:hanging="720"/>
      </w:pPr>
    </w:lvl>
    <w:lvl w:ilvl="1">
      <w:start w:val="1"/>
      <w:numFmt w:val="decimal"/>
      <w:lvlText w:val="%2."/>
      <w:lvlJc w:val="left"/>
      <w:pPr>
        <w:tabs>
          <w:tab w:val="num" w:pos="360"/>
        </w:tabs>
        <w:ind w:left="36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41E60452"/>
    <w:multiLevelType w:val="singleLevel"/>
    <w:tmpl w:val="41E60452"/>
    <w:lvl w:ilvl="0">
      <w:start w:val="1"/>
      <w:numFmt w:val="chineseCounting"/>
      <w:suff w:val="nothing"/>
      <w:lvlText w:val="%1、"/>
      <w:lvlJc w:val="left"/>
      <w:rPr>
        <w:rFonts w:hint="eastAsia"/>
      </w:rPr>
    </w:lvl>
  </w:abstractNum>
  <w:num w:numId="1">
    <w:abstractNumId w:val="3"/>
  </w:num>
  <w:num w:numId="2">
    <w:abstractNumId w:val="0"/>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504C052E"/>
    <w:rsid w:val="0024612D"/>
    <w:rsid w:val="002D329D"/>
    <w:rsid w:val="00632FF4"/>
    <w:rsid w:val="00BE7E87"/>
    <w:rsid w:val="00D04E64"/>
    <w:rsid w:val="00EA04C0"/>
    <w:rsid w:val="00FE39B9"/>
    <w:rsid w:val="0D076EC1"/>
    <w:rsid w:val="504C052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D329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sid w:val="002D329D"/>
    <w:rPr>
      <w:rFonts w:ascii="宋体" w:hAnsi="Courier New"/>
    </w:rPr>
  </w:style>
  <w:style w:type="paragraph" w:styleId="a4">
    <w:name w:val="footer"/>
    <w:basedOn w:val="a"/>
    <w:uiPriority w:val="99"/>
    <w:qFormat/>
    <w:rsid w:val="002D329D"/>
    <w:pPr>
      <w:tabs>
        <w:tab w:val="center" w:pos="4153"/>
        <w:tab w:val="right" w:pos="8306"/>
      </w:tabs>
      <w:snapToGrid w:val="0"/>
      <w:jc w:val="left"/>
    </w:pPr>
    <w:rPr>
      <w:sz w:val="18"/>
      <w:szCs w:val="18"/>
    </w:rPr>
  </w:style>
  <w:style w:type="paragraph" w:styleId="a5">
    <w:name w:val="Balloon Text"/>
    <w:basedOn w:val="a"/>
    <w:link w:val="Char"/>
    <w:rsid w:val="00D04E64"/>
    <w:rPr>
      <w:sz w:val="18"/>
      <w:szCs w:val="18"/>
    </w:rPr>
  </w:style>
  <w:style w:type="character" w:customStyle="1" w:styleId="Char">
    <w:name w:val="批注框文本 Char"/>
    <w:basedOn w:val="a0"/>
    <w:link w:val="a5"/>
    <w:rsid w:val="00D04E64"/>
    <w:rPr>
      <w:kern w:val="2"/>
      <w:sz w:val="18"/>
      <w:szCs w:val="18"/>
    </w:rPr>
  </w:style>
  <w:style w:type="paragraph" w:styleId="a6">
    <w:name w:val="header"/>
    <w:basedOn w:val="a"/>
    <w:link w:val="Char0"/>
    <w:rsid w:val="00D04E6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rsid w:val="00D04E64"/>
    <w:rPr>
      <w:kern w:val="2"/>
      <w:sz w:val="18"/>
      <w:szCs w:val="18"/>
    </w:rPr>
  </w:style>
  <w:style w:type="paragraph" w:styleId="a7">
    <w:name w:val="List Paragraph"/>
    <w:basedOn w:val="a"/>
    <w:uiPriority w:val="99"/>
    <w:unhideWhenUsed/>
    <w:rsid w:val="00EA04C0"/>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12</Pages>
  <Words>4672</Words>
  <Characters>517</Characters>
  <Application>Microsoft Office Word</Application>
  <DocSecurity>0</DocSecurity>
  <Lines>4</Lines>
  <Paragraphs>10</Paragraphs>
  <ScaleCrop>false</ScaleCrop>
  <Company>MS</Company>
  <LinksUpToDate>false</LinksUpToDate>
  <CharactersWithSpaces>5179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李哲</dc:creator>
  <cp:lastModifiedBy>USER-</cp:lastModifiedBy>
  <cp:revision>3</cp:revision>
  <dcterms:created xsi:type="dcterms:W3CDTF">2021-09-08T16:58:00Z</dcterms:created>
  <dcterms:modified xsi:type="dcterms:W3CDTF">2021-09-10T08:14:00Z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203B12CB29154624B64D2099021744C4</vt:lpwstr>
  </property>
</Properties>
</file>